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664F" w14:textId="6ADB428C" w:rsidR="008B7370" w:rsidRPr="002C75DF" w:rsidRDefault="002C75DF" w:rsidP="00433EF9">
      <w:pPr>
        <w:spacing w:before="120" w:after="0"/>
        <w:jc w:val="center"/>
        <w:rPr>
          <w:rFonts w:ascii="Arial" w:hAnsi="Arial" w:cs="Arial"/>
          <w:color w:val="7F7F7F" w:themeColor="text1" w:themeTint="80"/>
          <w:sz w:val="20"/>
          <w:szCs w:val="20"/>
        </w:rPr>
      </w:pPr>
      <w:r w:rsidRPr="002C75DF">
        <w:rPr>
          <w:rFonts w:ascii="Arial" w:hAnsi="Arial" w:cs="Arial"/>
          <w:color w:val="7F7F7F" w:themeColor="text1" w:themeTint="80"/>
          <w:sz w:val="32"/>
          <w:szCs w:val="32"/>
        </w:rPr>
        <w:t>VPN</w:t>
      </w:r>
      <w:r w:rsidR="00F3441D" w:rsidRPr="002C75DF">
        <w:rPr>
          <w:rFonts w:ascii="Arial" w:hAnsi="Arial" w:cs="Arial"/>
          <w:color w:val="7F7F7F" w:themeColor="text1" w:themeTint="80"/>
          <w:sz w:val="32"/>
          <w:szCs w:val="32"/>
        </w:rPr>
        <w:t xml:space="preserve"> Access</w:t>
      </w:r>
      <w:r w:rsidR="00FA5B91">
        <w:rPr>
          <w:rFonts w:ascii="Arial" w:hAnsi="Arial" w:cs="Arial"/>
          <w:color w:val="7F7F7F" w:themeColor="text1" w:themeTint="80"/>
          <w:sz w:val="32"/>
          <w:szCs w:val="32"/>
        </w:rPr>
        <w:t xml:space="preserve"> for Businesses</w:t>
      </w:r>
    </w:p>
    <w:p w14:paraId="05356651" w14:textId="71111714" w:rsidR="00805394" w:rsidRPr="00F3441D" w:rsidRDefault="002C75DF" w:rsidP="00FA5B91">
      <w:pPr>
        <w:tabs>
          <w:tab w:val="left" w:pos="5387"/>
        </w:tabs>
        <w:spacing w:before="120"/>
        <w:rPr>
          <w:rFonts w:ascii="Arial" w:hAnsi="Arial" w:cs="Arial"/>
          <w:sz w:val="24"/>
          <w:szCs w:val="24"/>
        </w:rPr>
      </w:pPr>
      <w:r w:rsidRPr="002C75DF">
        <w:rPr>
          <w:rFonts w:ascii="Arial" w:hAnsi="Arial" w:cs="Arial"/>
          <w:color w:val="7F7F7F" w:themeColor="text1" w:themeTint="80"/>
          <w:sz w:val="28"/>
          <w:szCs w:val="28"/>
        </w:rPr>
        <w:t>Business Details</w:t>
      </w:r>
      <w:r w:rsidR="00C3642C">
        <w:rPr>
          <w:rFonts w:ascii="Arial" w:hAnsi="Arial" w:cs="Arial"/>
          <w:color w:val="7F7F7F" w:themeColor="text1" w:themeTint="80"/>
          <w:sz w:val="28"/>
          <w:szCs w:val="28"/>
        </w:rPr>
        <w:t xml:space="preserve"> </w:t>
      </w:r>
      <w:r w:rsidR="00C3642C" w:rsidRPr="00C3642C">
        <w:rPr>
          <w:rFonts w:ascii="Arial" w:hAnsi="Arial" w:cs="Arial"/>
          <w:color w:val="7F7F7F" w:themeColor="text1" w:themeTint="80"/>
          <w:sz w:val="24"/>
          <w:szCs w:val="24"/>
        </w:rPr>
        <w:t>(</w:t>
      </w:r>
      <w:r w:rsidR="000B4E42">
        <w:rPr>
          <w:rFonts w:ascii="Arial" w:hAnsi="Arial" w:cs="Arial"/>
          <w:color w:val="7F7F7F" w:themeColor="text1" w:themeTint="80"/>
          <w:sz w:val="24"/>
          <w:szCs w:val="24"/>
        </w:rPr>
        <w:t>3</w:t>
      </w:r>
      <w:r w:rsidR="000B4E42" w:rsidRPr="000B4E42">
        <w:rPr>
          <w:rFonts w:ascii="Arial" w:hAnsi="Arial" w:cs="Arial"/>
          <w:color w:val="7F7F7F" w:themeColor="text1" w:themeTint="80"/>
          <w:sz w:val="24"/>
          <w:szCs w:val="24"/>
          <w:vertAlign w:val="superscript"/>
        </w:rPr>
        <w:t>rd</w:t>
      </w:r>
      <w:r w:rsidR="000B4E42">
        <w:rPr>
          <w:rFonts w:ascii="Arial" w:hAnsi="Arial" w:cs="Arial"/>
          <w:color w:val="7F7F7F" w:themeColor="text1" w:themeTint="80"/>
          <w:sz w:val="24"/>
          <w:szCs w:val="24"/>
        </w:rPr>
        <w:t xml:space="preserve"> party support and contractors</w:t>
      </w:r>
      <w:r w:rsidR="00433EF9" w:rsidRPr="00C3642C">
        <w:rPr>
          <w:rFonts w:ascii="Arial" w:hAnsi="Arial" w:cs="Arial"/>
          <w:color w:val="7F7F7F" w:themeColor="text1" w:themeTint="80"/>
          <w:sz w:val="24"/>
          <w:szCs w:val="24"/>
        </w:rPr>
        <w:t>)</w:t>
      </w:r>
      <w:r w:rsidR="00FA5B91">
        <w:rPr>
          <w:rFonts w:ascii="Arial" w:hAnsi="Arial" w:cs="Arial"/>
          <w:color w:val="7F7F7F" w:themeColor="text1" w:themeTint="80"/>
          <w:sz w:val="24"/>
          <w:szCs w:val="24"/>
        </w:rPr>
        <w:t xml:space="preserve"> </w:t>
      </w:r>
      <w:r w:rsidR="00FA5B91" w:rsidRPr="00433EF9">
        <w:rPr>
          <w:rFonts w:ascii="Arial" w:hAnsi="Arial" w:cs="Arial"/>
          <w:sz w:val="18"/>
          <w:szCs w:val="18"/>
        </w:rPr>
        <w:t>(Please print clearly)</w:t>
      </w:r>
    </w:p>
    <w:tbl>
      <w:tblPr>
        <w:tblStyle w:val="TableGrid"/>
        <w:tblW w:w="0" w:type="auto"/>
        <w:tblLook w:val="04A0" w:firstRow="1" w:lastRow="0" w:firstColumn="1" w:lastColumn="0" w:noHBand="0" w:noVBand="1"/>
      </w:tblPr>
      <w:tblGrid>
        <w:gridCol w:w="2112"/>
        <w:gridCol w:w="8344"/>
      </w:tblGrid>
      <w:tr w:rsidR="00FA5B91" w:rsidRPr="00F3441D" w14:paraId="05356657" w14:textId="77777777" w:rsidTr="00FA5B91">
        <w:tc>
          <w:tcPr>
            <w:tcW w:w="2126" w:type="dxa"/>
            <w:tcBorders>
              <w:left w:val="single" w:sz="4" w:space="0" w:color="auto"/>
            </w:tcBorders>
            <w:shd w:val="clear" w:color="auto" w:fill="D9D9D9" w:themeFill="background1" w:themeFillShade="D9"/>
          </w:tcPr>
          <w:p w14:paraId="05356655" w14:textId="77777777" w:rsidR="00FA5B91" w:rsidRPr="002C75DF" w:rsidRDefault="00FA5B91" w:rsidP="00FA5B91">
            <w:pPr>
              <w:spacing w:before="80" w:after="80"/>
              <w:rPr>
                <w:rFonts w:ascii="Arial" w:hAnsi="Arial" w:cs="Arial"/>
              </w:rPr>
            </w:pPr>
            <w:r>
              <w:rPr>
                <w:rFonts w:ascii="Arial" w:hAnsi="Arial" w:cs="Arial"/>
              </w:rPr>
              <w:t>Business Name</w:t>
            </w:r>
          </w:p>
        </w:tc>
        <w:tc>
          <w:tcPr>
            <w:tcW w:w="8472" w:type="dxa"/>
          </w:tcPr>
          <w:p w14:paraId="05356656" w14:textId="77777777" w:rsidR="00FA5B91" w:rsidRPr="003A6A4A" w:rsidRDefault="00FA5B91" w:rsidP="00FA5B91">
            <w:pPr>
              <w:spacing w:before="80" w:after="80"/>
              <w:rPr>
                <w:rFonts w:ascii="Arial" w:hAnsi="Arial" w:cs="Arial"/>
              </w:rPr>
            </w:pPr>
          </w:p>
        </w:tc>
      </w:tr>
      <w:tr w:rsidR="00FA5B91" w:rsidRPr="00F3441D" w14:paraId="0535665D" w14:textId="77777777" w:rsidTr="00FA5B91">
        <w:tc>
          <w:tcPr>
            <w:tcW w:w="2126" w:type="dxa"/>
            <w:tcBorders>
              <w:left w:val="single" w:sz="4" w:space="0" w:color="auto"/>
            </w:tcBorders>
            <w:shd w:val="clear" w:color="auto" w:fill="D9D9D9" w:themeFill="background1" w:themeFillShade="D9"/>
          </w:tcPr>
          <w:p w14:paraId="0535665B" w14:textId="77777777" w:rsidR="00FA5B91" w:rsidRPr="003A6A4A" w:rsidRDefault="00FA5B91" w:rsidP="00FA5B91">
            <w:pPr>
              <w:spacing w:before="80" w:after="80"/>
              <w:rPr>
                <w:rFonts w:ascii="Arial" w:hAnsi="Arial" w:cs="Arial"/>
              </w:rPr>
            </w:pPr>
            <w:r>
              <w:rPr>
                <w:rFonts w:ascii="Arial" w:hAnsi="Arial" w:cs="Arial"/>
              </w:rPr>
              <w:t>Manager’s Name</w:t>
            </w:r>
          </w:p>
        </w:tc>
        <w:tc>
          <w:tcPr>
            <w:tcW w:w="8472" w:type="dxa"/>
          </w:tcPr>
          <w:p w14:paraId="0535665C" w14:textId="77777777" w:rsidR="00FA5B91" w:rsidRPr="003A6A4A" w:rsidRDefault="00FA5B91" w:rsidP="00FA5B91">
            <w:pPr>
              <w:spacing w:before="80" w:after="80"/>
              <w:rPr>
                <w:rFonts w:ascii="Arial" w:hAnsi="Arial" w:cs="Arial"/>
              </w:rPr>
            </w:pPr>
          </w:p>
        </w:tc>
      </w:tr>
      <w:tr w:rsidR="00FA5B91" w:rsidRPr="00F3441D" w14:paraId="05356663" w14:textId="77777777" w:rsidTr="00FA5B91">
        <w:tc>
          <w:tcPr>
            <w:tcW w:w="2126" w:type="dxa"/>
            <w:tcBorders>
              <w:left w:val="single" w:sz="4" w:space="0" w:color="auto"/>
            </w:tcBorders>
            <w:shd w:val="clear" w:color="auto" w:fill="D9D9D9" w:themeFill="background1" w:themeFillShade="D9"/>
          </w:tcPr>
          <w:p w14:paraId="05356661" w14:textId="77777777" w:rsidR="00FA5B91" w:rsidRPr="003A6A4A" w:rsidRDefault="00FA5B91" w:rsidP="00FA5B91">
            <w:pPr>
              <w:spacing w:before="80" w:after="80"/>
              <w:rPr>
                <w:rFonts w:ascii="Arial" w:hAnsi="Arial" w:cs="Arial"/>
              </w:rPr>
            </w:pPr>
            <w:r>
              <w:rPr>
                <w:rFonts w:ascii="Arial" w:hAnsi="Arial" w:cs="Arial"/>
              </w:rPr>
              <w:t>Position</w:t>
            </w:r>
          </w:p>
        </w:tc>
        <w:tc>
          <w:tcPr>
            <w:tcW w:w="8472" w:type="dxa"/>
          </w:tcPr>
          <w:p w14:paraId="05356662" w14:textId="77777777" w:rsidR="00FA5B91" w:rsidRPr="003A6A4A" w:rsidRDefault="00FA5B91" w:rsidP="00FA5B91">
            <w:pPr>
              <w:spacing w:before="80" w:after="80"/>
              <w:rPr>
                <w:rFonts w:ascii="Arial" w:hAnsi="Arial" w:cs="Arial"/>
              </w:rPr>
            </w:pPr>
            <w:r w:rsidRPr="00B6203C">
              <w:rPr>
                <w:rFonts w:ascii="Arial" w:hAnsi="Arial" w:cs="Arial"/>
                <w:color w:val="A6A6A6" w:themeColor="background1" w:themeShade="A6"/>
                <w:sz w:val="16"/>
                <w:szCs w:val="16"/>
              </w:rPr>
              <w:t>Role:</w:t>
            </w:r>
            <w:r w:rsidRPr="00B6203C">
              <w:rPr>
                <w:rFonts w:ascii="Arial" w:hAnsi="Arial" w:cs="Arial"/>
                <w:sz w:val="16"/>
                <w:szCs w:val="16"/>
              </w:rPr>
              <w:t xml:space="preserve"> </w:t>
            </w:r>
            <w:r w:rsidRPr="00D9032C">
              <w:rPr>
                <w:rFonts w:ascii="Arial" w:hAnsi="Arial" w:cs="Arial"/>
              </w:rPr>
              <w:t xml:space="preserve"> </w:t>
            </w:r>
          </w:p>
        </w:tc>
      </w:tr>
      <w:tr w:rsidR="00FA5B91" w:rsidRPr="00F3441D" w14:paraId="0535666B" w14:textId="77777777" w:rsidTr="00FA5B91">
        <w:tc>
          <w:tcPr>
            <w:tcW w:w="2126" w:type="dxa"/>
            <w:tcBorders>
              <w:left w:val="single" w:sz="4" w:space="0" w:color="auto"/>
            </w:tcBorders>
            <w:shd w:val="clear" w:color="auto" w:fill="D9D9D9" w:themeFill="background1" w:themeFillShade="D9"/>
          </w:tcPr>
          <w:p w14:paraId="05356668" w14:textId="77777777" w:rsidR="00FA5B91" w:rsidRPr="003A6A4A" w:rsidRDefault="00FA5B91" w:rsidP="00FA5B91">
            <w:pPr>
              <w:spacing w:before="80" w:after="80"/>
              <w:rPr>
                <w:rFonts w:ascii="Arial" w:hAnsi="Arial" w:cs="Arial"/>
              </w:rPr>
            </w:pPr>
            <w:r>
              <w:rPr>
                <w:rFonts w:ascii="Arial" w:hAnsi="Arial" w:cs="Arial"/>
              </w:rPr>
              <w:t>Business Number</w:t>
            </w:r>
          </w:p>
        </w:tc>
        <w:tc>
          <w:tcPr>
            <w:tcW w:w="8472" w:type="dxa"/>
          </w:tcPr>
          <w:p w14:paraId="05356669" w14:textId="77777777" w:rsidR="00FA5B91" w:rsidRDefault="00FA5B91" w:rsidP="00FA5B91">
            <w:pPr>
              <w:spacing w:before="80" w:after="80"/>
              <w:rPr>
                <w:rFonts w:ascii="Arial" w:hAnsi="Arial" w:cs="Arial"/>
                <w:sz w:val="20"/>
                <w:szCs w:val="20"/>
              </w:rPr>
            </w:pPr>
            <w:r w:rsidRPr="00427324">
              <w:rPr>
                <w:rFonts w:ascii="Arial" w:hAnsi="Arial" w:cs="Arial"/>
                <w:color w:val="A6A6A6" w:themeColor="background1" w:themeShade="A6"/>
                <w:sz w:val="16"/>
                <w:szCs w:val="16"/>
              </w:rPr>
              <w:t>Bus</w:t>
            </w:r>
            <w:r w:rsidRPr="00D9032C">
              <w:rPr>
                <w:rFonts w:ascii="Arial" w:hAnsi="Arial" w:cs="Arial"/>
                <w:color w:val="A6A6A6" w:themeColor="background1" w:themeShade="A6"/>
                <w:sz w:val="16"/>
                <w:szCs w:val="16"/>
              </w:rPr>
              <w:t>:</w:t>
            </w:r>
            <w:r>
              <w:rPr>
                <w:rFonts w:ascii="Arial" w:hAnsi="Arial" w:cs="Arial"/>
                <w:sz w:val="20"/>
                <w:szCs w:val="20"/>
              </w:rPr>
              <w:t xml:space="preserve"> </w:t>
            </w:r>
          </w:p>
          <w:p w14:paraId="0535666A" w14:textId="77777777" w:rsidR="00FA5B91" w:rsidRPr="00534CEA" w:rsidRDefault="00FA5B91" w:rsidP="00FA5B91">
            <w:pPr>
              <w:spacing w:before="80" w:after="80"/>
              <w:rPr>
                <w:rFonts w:ascii="Arial" w:hAnsi="Arial" w:cs="Arial"/>
                <w:sz w:val="16"/>
                <w:szCs w:val="16"/>
              </w:rPr>
            </w:pPr>
            <w:r w:rsidRPr="00534CEA">
              <w:rPr>
                <w:rFonts w:ascii="Arial" w:hAnsi="Arial" w:cs="Arial"/>
                <w:color w:val="A6A6A6" w:themeColor="background1" w:themeShade="A6"/>
                <w:sz w:val="16"/>
                <w:szCs w:val="16"/>
              </w:rPr>
              <w:t>Mbl:</w:t>
            </w:r>
          </w:p>
        </w:tc>
      </w:tr>
      <w:tr w:rsidR="00FA5B91" w:rsidRPr="00F3441D" w14:paraId="05356671" w14:textId="77777777" w:rsidTr="00FA5B91">
        <w:tc>
          <w:tcPr>
            <w:tcW w:w="2126" w:type="dxa"/>
            <w:tcBorders>
              <w:left w:val="single" w:sz="4" w:space="0" w:color="auto"/>
            </w:tcBorders>
            <w:shd w:val="clear" w:color="auto" w:fill="D9D9D9" w:themeFill="background1" w:themeFillShade="D9"/>
          </w:tcPr>
          <w:p w14:paraId="0535666F" w14:textId="77777777" w:rsidR="00FA5B91" w:rsidRPr="003A6A4A" w:rsidRDefault="00FA5B91" w:rsidP="00FA5B91">
            <w:pPr>
              <w:spacing w:before="80" w:after="80"/>
              <w:rPr>
                <w:rFonts w:ascii="Arial" w:hAnsi="Arial" w:cs="Arial"/>
              </w:rPr>
            </w:pPr>
            <w:r>
              <w:rPr>
                <w:rFonts w:ascii="Arial" w:hAnsi="Arial" w:cs="Arial"/>
              </w:rPr>
              <w:t>E-mail Address</w:t>
            </w:r>
          </w:p>
        </w:tc>
        <w:tc>
          <w:tcPr>
            <w:tcW w:w="8472" w:type="dxa"/>
          </w:tcPr>
          <w:p w14:paraId="05356670" w14:textId="77777777" w:rsidR="00FA5B91" w:rsidRPr="00D9032C" w:rsidRDefault="00FA5B91" w:rsidP="00FA5B91">
            <w:pPr>
              <w:spacing w:before="80" w:after="80"/>
              <w:rPr>
                <w:rFonts w:ascii="Arial" w:hAnsi="Arial" w:cs="Arial"/>
              </w:rPr>
            </w:pPr>
            <w:r>
              <w:rPr>
                <w:rFonts w:ascii="Arial" w:hAnsi="Arial" w:cs="Arial"/>
                <w:color w:val="A6A6A6" w:themeColor="background1" w:themeShade="A6"/>
                <w:sz w:val="16"/>
                <w:szCs w:val="16"/>
              </w:rPr>
              <w:t>Bus</w:t>
            </w:r>
            <w:r w:rsidRPr="00D9032C">
              <w:rPr>
                <w:rFonts w:ascii="Arial" w:hAnsi="Arial" w:cs="Arial"/>
                <w:color w:val="A6A6A6" w:themeColor="background1" w:themeShade="A6"/>
                <w:sz w:val="16"/>
                <w:szCs w:val="16"/>
              </w:rPr>
              <w:t>:</w:t>
            </w:r>
            <w:r w:rsidRPr="00D9032C">
              <w:rPr>
                <w:rFonts w:ascii="Arial" w:hAnsi="Arial" w:cs="Arial"/>
              </w:rPr>
              <w:t xml:space="preserve"> </w:t>
            </w:r>
          </w:p>
        </w:tc>
      </w:tr>
    </w:tbl>
    <w:p w14:paraId="05356680" w14:textId="77777777" w:rsidR="00C3642C" w:rsidRPr="00E31F1C" w:rsidRDefault="008E3E43" w:rsidP="00FA5B91">
      <w:pPr>
        <w:spacing w:before="240" w:after="120"/>
        <w:rPr>
          <w:rFonts w:ascii="Arial" w:hAnsi="Arial" w:cs="Arial"/>
          <w:color w:val="7F7F7F" w:themeColor="text1" w:themeTint="80"/>
          <w:sz w:val="28"/>
          <w:szCs w:val="28"/>
        </w:rPr>
      </w:pPr>
      <w:r>
        <w:rPr>
          <w:rFonts w:ascii="Arial" w:hAnsi="Arial" w:cs="Arial"/>
          <w:color w:val="7F7F7F" w:themeColor="text1" w:themeTint="80"/>
          <w:sz w:val="28"/>
          <w:szCs w:val="28"/>
        </w:rPr>
        <w:t>External</w:t>
      </w:r>
      <w:r w:rsidR="00C3642C">
        <w:rPr>
          <w:rFonts w:ascii="Arial" w:hAnsi="Arial" w:cs="Arial"/>
          <w:color w:val="7F7F7F" w:themeColor="text1" w:themeTint="80"/>
          <w:sz w:val="28"/>
          <w:szCs w:val="28"/>
        </w:rPr>
        <w:t xml:space="preserve"> </w:t>
      </w:r>
      <w:r w:rsidR="00C3642C" w:rsidRPr="00E31F1C">
        <w:rPr>
          <w:rFonts w:ascii="Arial" w:hAnsi="Arial" w:cs="Arial"/>
          <w:color w:val="7F7F7F" w:themeColor="text1" w:themeTint="80"/>
          <w:sz w:val="28"/>
          <w:szCs w:val="28"/>
        </w:rPr>
        <w:t>VPN Information</w:t>
      </w:r>
      <w:r w:rsidR="00C3642C">
        <w:rPr>
          <w:rFonts w:ascii="Arial" w:hAnsi="Arial" w:cs="Arial"/>
          <w:color w:val="7F7F7F" w:themeColor="text1" w:themeTint="80"/>
          <w:sz w:val="28"/>
          <w:szCs w:val="28"/>
        </w:rPr>
        <w:t xml:space="preserve"> </w:t>
      </w:r>
      <w:r w:rsidR="00C3642C">
        <w:rPr>
          <w:rFonts w:ascii="Arial" w:hAnsi="Arial" w:cs="Arial"/>
          <w:color w:val="7F7F7F" w:themeColor="text1" w:themeTint="80"/>
          <w:sz w:val="20"/>
          <w:szCs w:val="20"/>
        </w:rPr>
        <w:t>(External</w:t>
      </w:r>
      <w:r w:rsidR="00C3642C" w:rsidRPr="00C3642C">
        <w:rPr>
          <w:rFonts w:ascii="Arial" w:hAnsi="Arial" w:cs="Arial"/>
          <w:color w:val="7F7F7F" w:themeColor="text1" w:themeTint="80"/>
          <w:sz w:val="20"/>
          <w:szCs w:val="20"/>
        </w:rPr>
        <w:t xml:space="preserve"> to University of Derby</w:t>
      </w:r>
      <w:r w:rsidR="00C3642C">
        <w:rPr>
          <w:rFonts w:ascii="Arial" w:hAnsi="Arial" w:cs="Arial"/>
          <w:color w:val="7F7F7F" w:themeColor="text1" w:themeTint="80"/>
          <w:sz w:val="20"/>
          <w:szCs w:val="20"/>
        </w:rPr>
        <w:t xml:space="preserve"> only</w:t>
      </w:r>
      <w:r w:rsidR="00C3642C" w:rsidRPr="00C3642C">
        <w:rPr>
          <w:rFonts w:ascii="Arial" w:hAnsi="Arial" w:cs="Arial"/>
          <w:color w:val="7F7F7F" w:themeColor="text1" w:themeTint="80"/>
          <w:sz w:val="20"/>
          <w:szCs w:val="20"/>
        </w:rPr>
        <w:t>)</w:t>
      </w:r>
    </w:p>
    <w:tbl>
      <w:tblPr>
        <w:tblStyle w:val="TableGrid"/>
        <w:tblW w:w="0" w:type="auto"/>
        <w:tblLook w:val="04A0" w:firstRow="1" w:lastRow="0" w:firstColumn="1" w:lastColumn="0" w:noHBand="0" w:noVBand="1"/>
      </w:tblPr>
      <w:tblGrid>
        <w:gridCol w:w="2489"/>
        <w:gridCol w:w="2791"/>
        <w:gridCol w:w="2525"/>
        <w:gridCol w:w="2651"/>
      </w:tblGrid>
      <w:tr w:rsidR="00C3642C" w14:paraId="05356685" w14:textId="77777777" w:rsidTr="00C07F19">
        <w:trPr>
          <w:trHeight w:val="973"/>
        </w:trPr>
        <w:tc>
          <w:tcPr>
            <w:tcW w:w="2518" w:type="dxa"/>
            <w:shd w:val="clear" w:color="auto" w:fill="D9D9D9" w:themeFill="background1" w:themeFillShade="D9"/>
          </w:tcPr>
          <w:p w14:paraId="05356681" w14:textId="77777777" w:rsidR="00C3642C" w:rsidRPr="004A35C1" w:rsidRDefault="00C3642C" w:rsidP="00FA5B91">
            <w:pPr>
              <w:spacing w:before="80" w:after="80"/>
              <w:rPr>
                <w:rFonts w:ascii="Arial" w:hAnsi="Arial" w:cs="Arial"/>
                <w:sz w:val="20"/>
                <w:szCs w:val="20"/>
              </w:rPr>
            </w:pPr>
            <w:r>
              <w:rPr>
                <w:rFonts w:ascii="Arial" w:hAnsi="Arial" w:cs="Arial"/>
                <w:sz w:val="20"/>
                <w:szCs w:val="20"/>
              </w:rPr>
              <w:t>Provided a list of what you need access to</w:t>
            </w:r>
          </w:p>
          <w:p w14:paraId="05356682" w14:textId="77777777" w:rsidR="00C3642C" w:rsidRPr="004A35C1" w:rsidRDefault="00C3642C" w:rsidP="00FA5B91">
            <w:pPr>
              <w:spacing w:before="80" w:after="80"/>
              <w:rPr>
                <w:rFonts w:ascii="Arial" w:hAnsi="Arial" w:cs="Arial"/>
                <w:sz w:val="20"/>
                <w:szCs w:val="20"/>
              </w:rPr>
            </w:pPr>
          </w:p>
          <w:p w14:paraId="05356683" w14:textId="77777777" w:rsidR="00C3642C" w:rsidRPr="004A35C1" w:rsidRDefault="00C3642C" w:rsidP="00FA5B91">
            <w:pPr>
              <w:spacing w:before="80" w:after="80"/>
              <w:rPr>
                <w:rFonts w:ascii="Arial" w:hAnsi="Arial" w:cs="Arial"/>
              </w:rPr>
            </w:pPr>
          </w:p>
        </w:tc>
        <w:tc>
          <w:tcPr>
            <w:tcW w:w="8080" w:type="dxa"/>
            <w:gridSpan w:val="3"/>
          </w:tcPr>
          <w:p w14:paraId="05356684" w14:textId="77777777" w:rsidR="00C3642C" w:rsidRPr="00427324" w:rsidRDefault="00C3642C" w:rsidP="00FA5B91">
            <w:pPr>
              <w:spacing w:before="80" w:after="80"/>
              <w:rPr>
                <w:rFonts w:ascii="Arial" w:hAnsi="Arial" w:cs="Arial"/>
                <w:sz w:val="16"/>
                <w:szCs w:val="16"/>
              </w:rPr>
            </w:pPr>
            <w:r w:rsidRPr="00427324">
              <w:rPr>
                <w:rFonts w:ascii="Arial" w:hAnsi="Arial" w:cs="Arial"/>
                <w:color w:val="BFBFBF" w:themeColor="background1" w:themeShade="BF"/>
                <w:sz w:val="16"/>
                <w:szCs w:val="16"/>
              </w:rPr>
              <w:t>Details:</w:t>
            </w:r>
          </w:p>
        </w:tc>
      </w:tr>
      <w:tr w:rsidR="00C07F19" w14:paraId="05356688" w14:textId="77777777" w:rsidTr="001C63B5">
        <w:tc>
          <w:tcPr>
            <w:tcW w:w="2518" w:type="dxa"/>
            <w:shd w:val="clear" w:color="auto" w:fill="D9D9D9" w:themeFill="background1" w:themeFillShade="D9"/>
          </w:tcPr>
          <w:p w14:paraId="798C772E" w14:textId="77777777" w:rsidR="00C07F19" w:rsidRDefault="00C07F19" w:rsidP="00FA5B91">
            <w:pPr>
              <w:spacing w:before="80" w:after="80"/>
              <w:rPr>
                <w:rFonts w:ascii="Arial" w:hAnsi="Arial" w:cs="Arial"/>
                <w:sz w:val="20"/>
                <w:szCs w:val="20"/>
              </w:rPr>
            </w:pPr>
            <w:r>
              <w:rPr>
                <w:rFonts w:ascii="Arial" w:hAnsi="Arial" w:cs="Arial"/>
                <w:sz w:val="20"/>
                <w:szCs w:val="20"/>
              </w:rPr>
              <w:t>What ports are required open?</w:t>
            </w:r>
          </w:p>
          <w:p w14:paraId="05356686" w14:textId="77777777" w:rsidR="00FA5B91" w:rsidRDefault="00FA5B91" w:rsidP="00FA5B91">
            <w:pPr>
              <w:spacing w:before="80" w:after="80"/>
              <w:rPr>
                <w:rFonts w:ascii="Arial" w:hAnsi="Arial" w:cs="Arial"/>
                <w:sz w:val="20"/>
                <w:szCs w:val="20"/>
              </w:rPr>
            </w:pPr>
          </w:p>
        </w:tc>
        <w:tc>
          <w:tcPr>
            <w:tcW w:w="8080" w:type="dxa"/>
            <w:gridSpan w:val="3"/>
          </w:tcPr>
          <w:p w14:paraId="05356687" w14:textId="77777777" w:rsidR="00C07F19" w:rsidRPr="00427324" w:rsidRDefault="00C07F19" w:rsidP="00FA5B91">
            <w:pPr>
              <w:spacing w:before="80" w:after="80"/>
              <w:rPr>
                <w:rFonts w:ascii="Arial" w:hAnsi="Arial" w:cs="Arial"/>
                <w:color w:val="BFBFBF" w:themeColor="background1" w:themeShade="BF"/>
                <w:sz w:val="16"/>
                <w:szCs w:val="16"/>
              </w:rPr>
            </w:pPr>
          </w:p>
        </w:tc>
      </w:tr>
      <w:tr w:rsidR="00C3642C" w14:paraId="0535668D" w14:textId="77777777" w:rsidTr="001C63B5">
        <w:tc>
          <w:tcPr>
            <w:tcW w:w="2518" w:type="dxa"/>
            <w:shd w:val="clear" w:color="auto" w:fill="D9D9D9" w:themeFill="background1" w:themeFillShade="D9"/>
          </w:tcPr>
          <w:p w14:paraId="05356689" w14:textId="77777777" w:rsidR="00C3642C" w:rsidRDefault="00C3642C" w:rsidP="00FA5B91">
            <w:pPr>
              <w:spacing w:before="80" w:after="80"/>
              <w:rPr>
                <w:rFonts w:ascii="Arial" w:hAnsi="Arial" w:cs="Arial"/>
                <w:sz w:val="20"/>
                <w:szCs w:val="20"/>
              </w:rPr>
            </w:pPr>
            <w:r>
              <w:rPr>
                <w:rFonts w:ascii="Arial" w:hAnsi="Arial" w:cs="Arial"/>
                <w:sz w:val="20"/>
                <w:szCs w:val="20"/>
              </w:rPr>
              <w:t>When is the VPN access required?</w:t>
            </w:r>
          </w:p>
        </w:tc>
        <w:tc>
          <w:tcPr>
            <w:tcW w:w="2835" w:type="dxa"/>
          </w:tcPr>
          <w:p w14:paraId="0535668A" w14:textId="77777777" w:rsidR="00C3642C" w:rsidRPr="00427324" w:rsidRDefault="00C3642C" w:rsidP="00FA5B91">
            <w:pPr>
              <w:spacing w:before="80" w:after="80"/>
              <w:rPr>
                <w:rFonts w:ascii="Arial" w:hAnsi="Arial" w:cs="Arial"/>
                <w:color w:val="BFBFBF" w:themeColor="background1" w:themeShade="BF"/>
                <w:sz w:val="16"/>
                <w:szCs w:val="16"/>
              </w:rPr>
            </w:pPr>
            <w:r>
              <w:rPr>
                <w:rFonts w:ascii="Arial" w:hAnsi="Arial" w:cs="Arial"/>
                <w:color w:val="A6A6A6" w:themeColor="background1" w:themeShade="A6"/>
                <w:sz w:val="16"/>
                <w:szCs w:val="16"/>
              </w:rPr>
              <w:t>Start Date</w:t>
            </w:r>
            <w:r w:rsidRPr="00D9032C">
              <w:rPr>
                <w:rFonts w:ascii="Arial" w:hAnsi="Arial" w:cs="Arial"/>
                <w:color w:val="A6A6A6" w:themeColor="background1" w:themeShade="A6"/>
                <w:sz w:val="16"/>
                <w:szCs w:val="16"/>
              </w:rPr>
              <w:t>:</w:t>
            </w:r>
            <w:r w:rsidRPr="00D9032C">
              <w:rPr>
                <w:rFonts w:ascii="Arial" w:hAnsi="Arial" w:cs="Arial"/>
                <w:sz w:val="16"/>
                <w:szCs w:val="16"/>
              </w:rPr>
              <w:t xml:space="preserve"> </w:t>
            </w:r>
            <w:r w:rsidRPr="00D9032C">
              <w:rPr>
                <w:rFonts w:ascii="Arial" w:hAnsi="Arial" w:cs="Arial"/>
              </w:rPr>
              <w:t xml:space="preserve"> </w:t>
            </w:r>
          </w:p>
        </w:tc>
        <w:tc>
          <w:tcPr>
            <w:tcW w:w="2552" w:type="dxa"/>
            <w:shd w:val="clear" w:color="auto" w:fill="D9D9D9" w:themeFill="background1" w:themeFillShade="D9"/>
          </w:tcPr>
          <w:p w14:paraId="0535668B" w14:textId="77777777" w:rsidR="00C3642C" w:rsidRPr="00EC4955" w:rsidRDefault="00C3642C" w:rsidP="00FA5B91">
            <w:pPr>
              <w:spacing w:before="80" w:after="80"/>
              <w:rPr>
                <w:rFonts w:ascii="Arial" w:hAnsi="Arial" w:cs="Arial"/>
                <w:sz w:val="20"/>
                <w:szCs w:val="20"/>
              </w:rPr>
            </w:pPr>
            <w:r w:rsidRPr="00EC4955">
              <w:rPr>
                <w:rFonts w:ascii="Arial" w:hAnsi="Arial" w:cs="Arial"/>
                <w:sz w:val="20"/>
                <w:szCs w:val="20"/>
              </w:rPr>
              <w:t>How long is the connection needed?</w:t>
            </w:r>
          </w:p>
        </w:tc>
        <w:tc>
          <w:tcPr>
            <w:tcW w:w="2693" w:type="dxa"/>
          </w:tcPr>
          <w:p w14:paraId="0535668C" w14:textId="77777777" w:rsidR="00C3642C" w:rsidRPr="00427324" w:rsidRDefault="00C3642C" w:rsidP="00FA5B91">
            <w:pPr>
              <w:spacing w:before="80" w:after="80"/>
              <w:rPr>
                <w:rFonts w:ascii="Arial" w:hAnsi="Arial" w:cs="Arial"/>
                <w:color w:val="BFBFBF" w:themeColor="background1" w:themeShade="BF"/>
                <w:sz w:val="16"/>
                <w:szCs w:val="16"/>
              </w:rPr>
            </w:pPr>
            <w:r>
              <w:rPr>
                <w:rFonts w:ascii="Arial" w:hAnsi="Arial" w:cs="Arial"/>
                <w:color w:val="A6A6A6" w:themeColor="background1" w:themeShade="A6"/>
                <w:sz w:val="16"/>
                <w:szCs w:val="16"/>
              </w:rPr>
              <w:t>End Date</w:t>
            </w:r>
            <w:r w:rsidRPr="00D9032C">
              <w:rPr>
                <w:rFonts w:ascii="Arial" w:hAnsi="Arial" w:cs="Arial"/>
                <w:color w:val="A6A6A6" w:themeColor="background1" w:themeShade="A6"/>
                <w:sz w:val="16"/>
                <w:szCs w:val="16"/>
              </w:rPr>
              <w:t>:</w:t>
            </w:r>
            <w:r w:rsidRPr="00D9032C">
              <w:rPr>
                <w:rFonts w:ascii="Arial" w:hAnsi="Arial" w:cs="Arial"/>
                <w:sz w:val="16"/>
                <w:szCs w:val="16"/>
              </w:rPr>
              <w:t xml:space="preserve"> </w:t>
            </w:r>
            <w:r w:rsidRPr="00D9032C">
              <w:rPr>
                <w:rFonts w:ascii="Arial" w:hAnsi="Arial" w:cs="Arial"/>
              </w:rPr>
              <w:t xml:space="preserve"> </w:t>
            </w:r>
          </w:p>
        </w:tc>
      </w:tr>
    </w:tbl>
    <w:p w14:paraId="05356690" w14:textId="77777777" w:rsidR="00F3441D" w:rsidRPr="00F3441D" w:rsidRDefault="00EA5D4B" w:rsidP="00FA5B91">
      <w:pPr>
        <w:spacing w:before="240" w:after="120"/>
        <w:rPr>
          <w:rFonts w:ascii="Arial" w:hAnsi="Arial" w:cs="Arial"/>
          <w:sz w:val="24"/>
          <w:szCs w:val="24"/>
        </w:rPr>
      </w:pPr>
      <w:r w:rsidRPr="002C75DF">
        <w:rPr>
          <w:rFonts w:ascii="Arial" w:hAnsi="Arial" w:cs="Arial"/>
          <w:color w:val="7F7F7F" w:themeColor="text1" w:themeTint="80"/>
          <w:sz w:val="28"/>
          <w:szCs w:val="28"/>
        </w:rPr>
        <w:t>Authorisation</w:t>
      </w:r>
      <w:r w:rsidRPr="00091CEA">
        <w:rPr>
          <w:rFonts w:ascii="Arial" w:hAnsi="Arial" w:cs="Arial"/>
          <w:color w:val="365F91" w:themeColor="accent1" w:themeShade="BF"/>
          <w:sz w:val="24"/>
          <w:szCs w:val="24"/>
        </w:rPr>
        <w:t xml:space="preserve"> </w:t>
      </w:r>
      <w:r>
        <w:rPr>
          <w:rFonts w:ascii="Arial" w:hAnsi="Arial" w:cs="Arial"/>
          <w:sz w:val="24"/>
          <w:szCs w:val="24"/>
        </w:rPr>
        <w:t>(</w:t>
      </w:r>
      <w:r w:rsidRPr="00433EF9">
        <w:rPr>
          <w:rFonts w:ascii="Arial" w:hAnsi="Arial" w:cs="Arial"/>
          <w:sz w:val="20"/>
          <w:szCs w:val="20"/>
        </w:rPr>
        <w:t>Unauthorised applications cannot be processed).</w:t>
      </w:r>
    </w:p>
    <w:tbl>
      <w:tblPr>
        <w:tblStyle w:val="TableGrid"/>
        <w:tblW w:w="0" w:type="auto"/>
        <w:tblLook w:val="04A0" w:firstRow="1" w:lastRow="0" w:firstColumn="1" w:lastColumn="0" w:noHBand="0" w:noVBand="1"/>
      </w:tblPr>
      <w:tblGrid>
        <w:gridCol w:w="2491"/>
        <w:gridCol w:w="4051"/>
        <w:gridCol w:w="1005"/>
        <w:gridCol w:w="2909"/>
      </w:tblGrid>
      <w:tr w:rsidR="00A61115" w14:paraId="05356694" w14:textId="77777777" w:rsidTr="002C75DF">
        <w:tc>
          <w:tcPr>
            <w:tcW w:w="6629" w:type="dxa"/>
            <w:gridSpan w:val="2"/>
          </w:tcPr>
          <w:p w14:paraId="05356691" w14:textId="5C57B255" w:rsidR="00A61115" w:rsidRPr="00421BDF" w:rsidRDefault="003D4ECD" w:rsidP="004865A6">
            <w:pPr>
              <w:spacing w:before="80" w:after="80"/>
              <w:rPr>
                <w:rFonts w:ascii="Arial" w:hAnsi="Arial" w:cs="Arial"/>
                <w:sz w:val="16"/>
                <w:szCs w:val="16"/>
              </w:rPr>
            </w:pPr>
            <w:r w:rsidRPr="00421BDF">
              <w:rPr>
                <w:rFonts w:ascii="Arial" w:hAnsi="Arial" w:cs="Arial"/>
                <w:sz w:val="16"/>
                <w:szCs w:val="16"/>
              </w:rPr>
              <w:t>By signing this form I agree that this is the access required for this account</w:t>
            </w:r>
            <w:r w:rsidR="00421BDF" w:rsidRPr="00421BDF">
              <w:rPr>
                <w:rFonts w:ascii="Arial" w:hAnsi="Arial" w:cs="Arial"/>
                <w:sz w:val="16"/>
                <w:szCs w:val="16"/>
              </w:rPr>
              <w:t xml:space="preserve">. </w:t>
            </w:r>
          </w:p>
        </w:tc>
        <w:tc>
          <w:tcPr>
            <w:tcW w:w="1012" w:type="dxa"/>
          </w:tcPr>
          <w:p w14:paraId="05356692" w14:textId="77777777" w:rsidR="00A61115" w:rsidRPr="00DD5275" w:rsidRDefault="00433EF9" w:rsidP="00FA5B91">
            <w:pPr>
              <w:spacing w:before="80" w:after="80"/>
              <w:rPr>
                <w:rFonts w:ascii="Arial" w:hAnsi="Arial" w:cs="Arial"/>
                <w:sz w:val="20"/>
                <w:szCs w:val="20"/>
              </w:rPr>
            </w:pPr>
            <w:r>
              <w:rPr>
                <w:rFonts w:ascii="Arial" w:hAnsi="Arial" w:cs="Arial"/>
                <w:sz w:val="20"/>
                <w:szCs w:val="20"/>
              </w:rPr>
              <w:t xml:space="preserve">Call </w:t>
            </w:r>
            <w:r w:rsidR="00A61115" w:rsidRPr="00DD5275">
              <w:rPr>
                <w:rFonts w:ascii="Arial" w:hAnsi="Arial" w:cs="Arial"/>
                <w:sz w:val="20"/>
                <w:szCs w:val="20"/>
              </w:rPr>
              <w:t>#</w:t>
            </w:r>
          </w:p>
        </w:tc>
        <w:tc>
          <w:tcPr>
            <w:tcW w:w="2957" w:type="dxa"/>
          </w:tcPr>
          <w:p w14:paraId="05356693" w14:textId="77777777" w:rsidR="00A61115" w:rsidRPr="00DD5275" w:rsidRDefault="00A61115" w:rsidP="00FA5B91">
            <w:pPr>
              <w:spacing w:before="80" w:after="80"/>
              <w:rPr>
                <w:rFonts w:ascii="Arial" w:hAnsi="Arial" w:cs="Arial"/>
                <w:sz w:val="20"/>
                <w:szCs w:val="20"/>
              </w:rPr>
            </w:pPr>
          </w:p>
        </w:tc>
      </w:tr>
      <w:tr w:rsidR="00EA5D4B" w14:paraId="053566A1" w14:textId="77777777" w:rsidTr="000B3B95">
        <w:tc>
          <w:tcPr>
            <w:tcW w:w="2518" w:type="dxa"/>
            <w:shd w:val="clear" w:color="auto" w:fill="D9D9D9" w:themeFill="background1" w:themeFillShade="D9"/>
          </w:tcPr>
          <w:p w14:paraId="0535669C" w14:textId="77777777" w:rsidR="00EA5D4B" w:rsidRPr="00DD5275" w:rsidRDefault="008E3E43" w:rsidP="00FA5B91">
            <w:pPr>
              <w:spacing w:before="80" w:after="80"/>
              <w:rPr>
                <w:rFonts w:ascii="Arial" w:hAnsi="Arial" w:cs="Arial"/>
                <w:sz w:val="20"/>
                <w:szCs w:val="20"/>
              </w:rPr>
            </w:pPr>
            <w:r>
              <w:rPr>
                <w:rFonts w:ascii="Arial" w:hAnsi="Arial" w:cs="Arial"/>
                <w:sz w:val="20"/>
                <w:szCs w:val="20"/>
              </w:rPr>
              <w:t>Project Manager Name</w:t>
            </w:r>
          </w:p>
        </w:tc>
        <w:tc>
          <w:tcPr>
            <w:tcW w:w="4111" w:type="dxa"/>
          </w:tcPr>
          <w:p w14:paraId="0535669D" w14:textId="77777777" w:rsidR="00EC4955" w:rsidRDefault="00EC4955" w:rsidP="00FA5B91">
            <w:pPr>
              <w:spacing w:before="80" w:after="80"/>
              <w:rPr>
                <w:rFonts w:ascii="Arial" w:hAnsi="Arial" w:cs="Arial"/>
              </w:rPr>
            </w:pPr>
            <w:r>
              <w:rPr>
                <w:rFonts w:ascii="Arial" w:hAnsi="Arial" w:cs="Arial"/>
                <w:color w:val="A6A6A6" w:themeColor="background1" w:themeShade="A6"/>
                <w:sz w:val="16"/>
                <w:szCs w:val="16"/>
              </w:rPr>
              <w:t>Name</w:t>
            </w:r>
            <w:r w:rsidRPr="00D9032C">
              <w:rPr>
                <w:rFonts w:ascii="Arial" w:hAnsi="Arial" w:cs="Arial"/>
                <w:color w:val="A6A6A6" w:themeColor="background1" w:themeShade="A6"/>
                <w:sz w:val="16"/>
                <w:szCs w:val="16"/>
              </w:rPr>
              <w:t>:</w:t>
            </w:r>
            <w:r w:rsidRPr="00D9032C">
              <w:rPr>
                <w:rFonts w:ascii="Arial" w:hAnsi="Arial" w:cs="Arial"/>
              </w:rPr>
              <w:t xml:space="preserve"> </w:t>
            </w:r>
          </w:p>
          <w:p w14:paraId="0535669E" w14:textId="77777777" w:rsidR="00EA5D4B" w:rsidRPr="00DD5275" w:rsidRDefault="00EC4955" w:rsidP="00FA5B91">
            <w:pPr>
              <w:spacing w:before="80" w:after="80"/>
              <w:rPr>
                <w:rFonts w:ascii="Arial" w:hAnsi="Arial" w:cs="Arial"/>
                <w:sz w:val="20"/>
                <w:szCs w:val="20"/>
              </w:rPr>
            </w:pPr>
            <w:r>
              <w:rPr>
                <w:rFonts w:ascii="Arial" w:hAnsi="Arial" w:cs="Arial"/>
                <w:color w:val="A6A6A6" w:themeColor="background1" w:themeShade="A6"/>
                <w:sz w:val="16"/>
                <w:szCs w:val="16"/>
              </w:rPr>
              <w:t>Sig</w:t>
            </w:r>
            <w:r w:rsidRPr="00D9032C">
              <w:rPr>
                <w:rFonts w:ascii="Arial" w:hAnsi="Arial" w:cs="Arial"/>
                <w:color w:val="A6A6A6" w:themeColor="background1" w:themeShade="A6"/>
                <w:sz w:val="16"/>
                <w:szCs w:val="16"/>
              </w:rPr>
              <w:t>:</w:t>
            </w:r>
            <w:r w:rsidRPr="00D9032C">
              <w:rPr>
                <w:rFonts w:ascii="Arial" w:hAnsi="Arial" w:cs="Arial"/>
                <w:sz w:val="16"/>
                <w:szCs w:val="16"/>
              </w:rPr>
              <w:t xml:space="preserve"> </w:t>
            </w:r>
            <w:r w:rsidRPr="00D9032C">
              <w:rPr>
                <w:rFonts w:ascii="Arial" w:hAnsi="Arial" w:cs="Arial"/>
              </w:rPr>
              <w:t xml:space="preserve"> </w:t>
            </w:r>
          </w:p>
        </w:tc>
        <w:tc>
          <w:tcPr>
            <w:tcW w:w="1012" w:type="dxa"/>
            <w:shd w:val="clear" w:color="auto" w:fill="D9D9D9" w:themeFill="background1" w:themeFillShade="D9"/>
          </w:tcPr>
          <w:p w14:paraId="0535669F" w14:textId="77777777" w:rsidR="00EA5D4B" w:rsidRPr="00DD5275" w:rsidRDefault="00EA5D4B" w:rsidP="00FA5B91">
            <w:pPr>
              <w:spacing w:before="80" w:after="80"/>
              <w:rPr>
                <w:rFonts w:ascii="Arial" w:hAnsi="Arial" w:cs="Arial"/>
                <w:sz w:val="20"/>
                <w:szCs w:val="20"/>
              </w:rPr>
            </w:pPr>
            <w:r w:rsidRPr="00DD5275">
              <w:rPr>
                <w:rFonts w:ascii="Arial" w:hAnsi="Arial" w:cs="Arial"/>
                <w:sz w:val="20"/>
                <w:szCs w:val="20"/>
              </w:rPr>
              <w:t>Date</w:t>
            </w:r>
          </w:p>
        </w:tc>
        <w:tc>
          <w:tcPr>
            <w:tcW w:w="2957" w:type="dxa"/>
          </w:tcPr>
          <w:p w14:paraId="053566A0" w14:textId="77777777" w:rsidR="00EA5D4B" w:rsidRPr="00DD5275" w:rsidRDefault="00EA5D4B" w:rsidP="00FA5B91">
            <w:pPr>
              <w:spacing w:before="80" w:after="80"/>
              <w:rPr>
                <w:rFonts w:ascii="Arial" w:hAnsi="Arial" w:cs="Arial"/>
                <w:sz w:val="20"/>
                <w:szCs w:val="20"/>
              </w:rPr>
            </w:pPr>
          </w:p>
        </w:tc>
      </w:tr>
      <w:tr w:rsidR="00EA5D4B" w14:paraId="053566A7" w14:textId="77777777" w:rsidTr="000B3B95">
        <w:tc>
          <w:tcPr>
            <w:tcW w:w="2518" w:type="dxa"/>
            <w:shd w:val="clear" w:color="auto" w:fill="D9D9D9" w:themeFill="background1" w:themeFillShade="D9"/>
          </w:tcPr>
          <w:p w14:paraId="053566A2" w14:textId="77777777" w:rsidR="00EA5D4B" w:rsidRDefault="008E3E43" w:rsidP="00FA5B91">
            <w:pPr>
              <w:spacing w:before="80" w:after="80"/>
              <w:rPr>
                <w:rFonts w:ascii="Arial" w:hAnsi="Arial" w:cs="Arial"/>
                <w:sz w:val="24"/>
                <w:szCs w:val="24"/>
              </w:rPr>
            </w:pPr>
            <w:r>
              <w:rPr>
                <w:rFonts w:ascii="Arial" w:hAnsi="Arial" w:cs="Arial"/>
                <w:sz w:val="20"/>
                <w:szCs w:val="20"/>
              </w:rPr>
              <w:t>System Owner’s Name</w:t>
            </w:r>
          </w:p>
        </w:tc>
        <w:tc>
          <w:tcPr>
            <w:tcW w:w="4111" w:type="dxa"/>
          </w:tcPr>
          <w:p w14:paraId="053566A3" w14:textId="77777777" w:rsidR="00EC4955" w:rsidRDefault="00EC4955" w:rsidP="00FA5B91">
            <w:pPr>
              <w:spacing w:before="80" w:after="80"/>
              <w:rPr>
                <w:rFonts w:ascii="Arial" w:hAnsi="Arial" w:cs="Arial"/>
              </w:rPr>
            </w:pPr>
            <w:r>
              <w:rPr>
                <w:rFonts w:ascii="Arial" w:hAnsi="Arial" w:cs="Arial"/>
                <w:color w:val="A6A6A6" w:themeColor="background1" w:themeShade="A6"/>
                <w:sz w:val="16"/>
                <w:szCs w:val="16"/>
              </w:rPr>
              <w:t>Name</w:t>
            </w:r>
            <w:r w:rsidRPr="00D9032C">
              <w:rPr>
                <w:rFonts w:ascii="Arial" w:hAnsi="Arial" w:cs="Arial"/>
                <w:color w:val="A6A6A6" w:themeColor="background1" w:themeShade="A6"/>
                <w:sz w:val="16"/>
                <w:szCs w:val="16"/>
              </w:rPr>
              <w:t>:</w:t>
            </w:r>
            <w:r w:rsidRPr="00D9032C">
              <w:rPr>
                <w:rFonts w:ascii="Arial" w:hAnsi="Arial" w:cs="Arial"/>
              </w:rPr>
              <w:t xml:space="preserve"> </w:t>
            </w:r>
          </w:p>
          <w:p w14:paraId="053566A4" w14:textId="77777777" w:rsidR="00EA5D4B" w:rsidRDefault="00EC4955" w:rsidP="00FA5B91">
            <w:pPr>
              <w:spacing w:before="80" w:after="80"/>
              <w:rPr>
                <w:rFonts w:ascii="Arial" w:hAnsi="Arial" w:cs="Arial"/>
                <w:sz w:val="24"/>
                <w:szCs w:val="24"/>
              </w:rPr>
            </w:pPr>
            <w:r>
              <w:rPr>
                <w:rFonts w:ascii="Arial" w:hAnsi="Arial" w:cs="Arial"/>
                <w:color w:val="A6A6A6" w:themeColor="background1" w:themeShade="A6"/>
                <w:sz w:val="16"/>
                <w:szCs w:val="16"/>
              </w:rPr>
              <w:t>Sig</w:t>
            </w:r>
            <w:r w:rsidRPr="00D9032C">
              <w:rPr>
                <w:rFonts w:ascii="Arial" w:hAnsi="Arial" w:cs="Arial"/>
                <w:color w:val="A6A6A6" w:themeColor="background1" w:themeShade="A6"/>
                <w:sz w:val="16"/>
                <w:szCs w:val="16"/>
              </w:rPr>
              <w:t>:</w:t>
            </w:r>
            <w:r w:rsidRPr="00D9032C">
              <w:rPr>
                <w:rFonts w:ascii="Arial" w:hAnsi="Arial" w:cs="Arial"/>
                <w:sz w:val="16"/>
                <w:szCs w:val="16"/>
              </w:rPr>
              <w:t xml:space="preserve"> </w:t>
            </w:r>
            <w:r w:rsidRPr="00D9032C">
              <w:rPr>
                <w:rFonts w:ascii="Arial" w:hAnsi="Arial" w:cs="Arial"/>
              </w:rPr>
              <w:t xml:space="preserve"> </w:t>
            </w:r>
          </w:p>
        </w:tc>
        <w:tc>
          <w:tcPr>
            <w:tcW w:w="1012" w:type="dxa"/>
            <w:shd w:val="clear" w:color="auto" w:fill="D9D9D9" w:themeFill="background1" w:themeFillShade="D9"/>
          </w:tcPr>
          <w:p w14:paraId="053566A5" w14:textId="77777777" w:rsidR="00EA5D4B" w:rsidRPr="0014484E" w:rsidRDefault="0014484E" w:rsidP="00FA5B91">
            <w:pPr>
              <w:spacing w:before="80" w:after="80"/>
              <w:rPr>
                <w:rFonts w:ascii="Arial" w:hAnsi="Arial" w:cs="Arial"/>
                <w:sz w:val="20"/>
                <w:szCs w:val="20"/>
              </w:rPr>
            </w:pPr>
            <w:r w:rsidRPr="0014484E">
              <w:rPr>
                <w:rFonts w:ascii="Arial" w:hAnsi="Arial" w:cs="Arial"/>
                <w:sz w:val="20"/>
                <w:szCs w:val="20"/>
              </w:rPr>
              <w:t>Date</w:t>
            </w:r>
          </w:p>
        </w:tc>
        <w:tc>
          <w:tcPr>
            <w:tcW w:w="2957" w:type="dxa"/>
          </w:tcPr>
          <w:p w14:paraId="053566A6" w14:textId="77777777" w:rsidR="00EA5D4B" w:rsidRDefault="00EA5D4B" w:rsidP="00FA5B91">
            <w:pPr>
              <w:spacing w:before="80" w:after="80"/>
              <w:rPr>
                <w:rFonts w:ascii="Arial" w:hAnsi="Arial" w:cs="Arial"/>
                <w:sz w:val="24"/>
                <w:szCs w:val="24"/>
              </w:rPr>
            </w:pPr>
          </w:p>
        </w:tc>
      </w:tr>
    </w:tbl>
    <w:p w14:paraId="187D0B5E" w14:textId="77777777" w:rsidR="00FA5B91" w:rsidRDefault="00DD5275" w:rsidP="00FA5B91">
      <w:pPr>
        <w:spacing w:before="240" w:after="0"/>
        <w:rPr>
          <w:rFonts w:ascii="Arial" w:hAnsi="Arial" w:cs="Arial"/>
          <w:color w:val="365F91" w:themeColor="accent1" w:themeShade="BF"/>
          <w:sz w:val="20"/>
          <w:szCs w:val="20"/>
        </w:rPr>
      </w:pPr>
      <w:r>
        <w:rPr>
          <w:rFonts w:ascii="Arial" w:hAnsi="Arial" w:cs="Arial"/>
          <w:color w:val="365F91" w:themeColor="accent1" w:themeShade="BF"/>
          <w:sz w:val="20"/>
          <w:szCs w:val="20"/>
        </w:rPr>
        <w:t>W</w:t>
      </w:r>
      <w:r w:rsidR="00091CEA" w:rsidRPr="00091CEA">
        <w:rPr>
          <w:rFonts w:ascii="Arial" w:hAnsi="Arial" w:cs="Arial"/>
          <w:color w:val="365F91" w:themeColor="accent1" w:themeShade="BF"/>
          <w:sz w:val="20"/>
          <w:szCs w:val="20"/>
        </w:rPr>
        <w:t>hen you have compl</w:t>
      </w:r>
      <w:r w:rsidR="003822E5">
        <w:rPr>
          <w:rFonts w:ascii="Arial" w:hAnsi="Arial" w:cs="Arial"/>
          <w:color w:val="365F91" w:themeColor="accent1" w:themeShade="BF"/>
          <w:sz w:val="20"/>
          <w:szCs w:val="20"/>
        </w:rPr>
        <w:t>eted this</w:t>
      </w:r>
      <w:r w:rsidR="00FA5B91">
        <w:rPr>
          <w:rFonts w:ascii="Arial" w:hAnsi="Arial" w:cs="Arial"/>
          <w:color w:val="365F91" w:themeColor="accent1" w:themeShade="BF"/>
          <w:sz w:val="20"/>
          <w:szCs w:val="20"/>
        </w:rPr>
        <w:t xml:space="preserve"> form, please have the Project </w:t>
      </w:r>
      <w:r w:rsidR="003822E5">
        <w:rPr>
          <w:rFonts w:ascii="Arial" w:hAnsi="Arial" w:cs="Arial"/>
          <w:color w:val="365F91" w:themeColor="accent1" w:themeShade="BF"/>
          <w:sz w:val="20"/>
          <w:szCs w:val="20"/>
        </w:rPr>
        <w:t>Manager</w:t>
      </w:r>
      <w:r w:rsidR="00C77B6D">
        <w:rPr>
          <w:rFonts w:ascii="Arial" w:hAnsi="Arial" w:cs="Arial"/>
          <w:color w:val="365F91" w:themeColor="accent1" w:themeShade="BF"/>
          <w:sz w:val="20"/>
          <w:szCs w:val="20"/>
        </w:rPr>
        <w:t xml:space="preserve"> sign</w:t>
      </w:r>
      <w:r w:rsidR="00FA5B91">
        <w:rPr>
          <w:rFonts w:ascii="Arial" w:hAnsi="Arial" w:cs="Arial"/>
          <w:color w:val="365F91" w:themeColor="accent1" w:themeShade="BF"/>
          <w:sz w:val="20"/>
          <w:szCs w:val="20"/>
        </w:rPr>
        <w:t xml:space="preserve"> it</w:t>
      </w:r>
      <w:r w:rsidR="00534CEA">
        <w:rPr>
          <w:rFonts w:ascii="Arial" w:hAnsi="Arial" w:cs="Arial"/>
          <w:color w:val="365F91" w:themeColor="accent1" w:themeShade="BF"/>
          <w:sz w:val="20"/>
          <w:szCs w:val="20"/>
        </w:rPr>
        <w:t>.</w:t>
      </w:r>
    </w:p>
    <w:p w14:paraId="053566AA" w14:textId="05249FBB" w:rsidR="00535F36" w:rsidRPr="00FA5B91" w:rsidRDefault="00534CEA" w:rsidP="00FA5B91">
      <w:pPr>
        <w:spacing w:before="120" w:after="120"/>
        <w:rPr>
          <w:rFonts w:ascii="Arial" w:hAnsi="Arial" w:cs="Arial"/>
          <w:color w:val="365F91" w:themeColor="accent1" w:themeShade="BF"/>
          <w:sz w:val="20"/>
          <w:szCs w:val="20"/>
        </w:rPr>
      </w:pPr>
      <w:r>
        <w:rPr>
          <w:rFonts w:ascii="Arial" w:hAnsi="Arial" w:cs="Arial"/>
          <w:color w:val="365F91" w:themeColor="accent1" w:themeShade="BF"/>
          <w:sz w:val="20"/>
          <w:szCs w:val="20"/>
        </w:rPr>
        <w:t>S</w:t>
      </w:r>
      <w:r w:rsidR="00DD5275">
        <w:rPr>
          <w:rFonts w:ascii="Arial" w:hAnsi="Arial" w:cs="Arial"/>
          <w:color w:val="365F91" w:themeColor="accent1" w:themeShade="BF"/>
          <w:sz w:val="20"/>
          <w:szCs w:val="20"/>
        </w:rPr>
        <w:t xml:space="preserve">can </w:t>
      </w:r>
      <w:r w:rsidR="00091CEA" w:rsidRPr="00091CEA">
        <w:rPr>
          <w:rFonts w:ascii="Arial" w:hAnsi="Arial" w:cs="Arial"/>
          <w:color w:val="365F91" w:themeColor="accent1" w:themeShade="BF"/>
          <w:sz w:val="20"/>
          <w:szCs w:val="20"/>
        </w:rPr>
        <w:t xml:space="preserve">this form </w:t>
      </w:r>
      <w:r w:rsidR="00DD5275">
        <w:rPr>
          <w:rFonts w:ascii="Arial" w:hAnsi="Arial" w:cs="Arial"/>
          <w:color w:val="365F91" w:themeColor="accent1" w:themeShade="BF"/>
          <w:sz w:val="20"/>
          <w:szCs w:val="20"/>
        </w:rPr>
        <w:t xml:space="preserve">and pass to the ITS </w:t>
      </w:r>
      <w:r w:rsidR="00431D10">
        <w:rPr>
          <w:rFonts w:ascii="Arial" w:hAnsi="Arial" w:cs="Arial"/>
          <w:color w:val="365F91" w:themeColor="accent1" w:themeShade="BF"/>
          <w:sz w:val="20"/>
          <w:szCs w:val="20"/>
        </w:rPr>
        <w:t>Service Centre (B201</w:t>
      </w:r>
      <w:r>
        <w:rPr>
          <w:rFonts w:ascii="Arial" w:hAnsi="Arial" w:cs="Arial"/>
          <w:color w:val="365F91" w:themeColor="accent1" w:themeShade="BF"/>
          <w:sz w:val="20"/>
          <w:szCs w:val="20"/>
        </w:rPr>
        <w:t>) or email to</w:t>
      </w:r>
      <w:r w:rsidR="00091CEA" w:rsidRPr="00091CEA">
        <w:rPr>
          <w:rFonts w:ascii="Arial" w:hAnsi="Arial" w:cs="Arial"/>
          <w:color w:val="365F91" w:themeColor="accent1" w:themeShade="BF"/>
          <w:sz w:val="20"/>
          <w:szCs w:val="20"/>
        </w:rPr>
        <w:t xml:space="preserve"> </w:t>
      </w:r>
      <w:r>
        <w:rPr>
          <w:rFonts w:ascii="Arial" w:hAnsi="Arial" w:cs="Arial"/>
          <w:color w:val="365F91" w:themeColor="accent1" w:themeShade="BF"/>
          <w:sz w:val="20"/>
          <w:szCs w:val="20"/>
        </w:rPr>
        <w:t>ITServiceCentre@derby.ac.uk</w:t>
      </w:r>
      <w:r w:rsidR="00DD5275">
        <w:rPr>
          <w:rFonts w:ascii="Arial" w:hAnsi="Arial" w:cs="Arial"/>
          <w:color w:val="365F91" w:themeColor="accent1" w:themeShade="BF"/>
          <w:sz w:val="20"/>
          <w:szCs w:val="20"/>
        </w:rPr>
        <w:t>.</w:t>
      </w:r>
    </w:p>
    <w:p w14:paraId="053566C4" w14:textId="77777777" w:rsidR="008A1AE3" w:rsidRPr="00F84560" w:rsidRDefault="00F17237" w:rsidP="00F84560">
      <w:pPr>
        <w:spacing w:before="120" w:after="0"/>
        <w:rPr>
          <w:rFonts w:ascii="Arial" w:hAnsi="Arial" w:cs="Arial"/>
          <w:color w:val="FF0000"/>
          <w:sz w:val="20"/>
          <w:szCs w:val="20"/>
        </w:rPr>
      </w:pPr>
      <w:r w:rsidRPr="00F84560">
        <w:rPr>
          <w:rFonts w:ascii="Arial" w:hAnsi="Arial" w:cs="Arial"/>
          <w:color w:val="FF0000"/>
          <w:sz w:val="20"/>
          <w:szCs w:val="20"/>
        </w:rPr>
        <w:t>Note if the form is not fu</w:t>
      </w:r>
      <w:r w:rsidR="00BF3274" w:rsidRPr="00F84560">
        <w:rPr>
          <w:rFonts w:ascii="Arial" w:hAnsi="Arial" w:cs="Arial"/>
          <w:color w:val="FF0000"/>
          <w:sz w:val="20"/>
          <w:szCs w:val="20"/>
        </w:rPr>
        <w:t>lly completed or authorized the f</w:t>
      </w:r>
      <w:r w:rsidRPr="00F84560">
        <w:rPr>
          <w:rFonts w:ascii="Arial" w:hAnsi="Arial" w:cs="Arial"/>
          <w:color w:val="FF0000"/>
          <w:sz w:val="20"/>
          <w:szCs w:val="20"/>
        </w:rPr>
        <w:t>o</w:t>
      </w:r>
      <w:r w:rsidR="00BF3274" w:rsidRPr="00F84560">
        <w:rPr>
          <w:rFonts w:ascii="Arial" w:hAnsi="Arial" w:cs="Arial"/>
          <w:color w:val="FF0000"/>
          <w:sz w:val="20"/>
          <w:szCs w:val="20"/>
        </w:rPr>
        <w:t>r</w:t>
      </w:r>
      <w:r w:rsidRPr="00F84560">
        <w:rPr>
          <w:rFonts w:ascii="Arial" w:hAnsi="Arial" w:cs="Arial"/>
          <w:color w:val="FF0000"/>
          <w:sz w:val="20"/>
          <w:szCs w:val="20"/>
        </w:rPr>
        <w:t>m will be returned</w:t>
      </w:r>
      <w:r w:rsidR="00BF3274" w:rsidRPr="00F84560">
        <w:rPr>
          <w:rFonts w:ascii="Arial" w:hAnsi="Arial" w:cs="Arial"/>
          <w:color w:val="FF0000"/>
          <w:sz w:val="20"/>
          <w:szCs w:val="20"/>
        </w:rPr>
        <w:t>.</w:t>
      </w:r>
    </w:p>
    <w:p w14:paraId="053566C5" w14:textId="77777777" w:rsidR="00F17237" w:rsidRDefault="00F17237">
      <w:pPr>
        <w:rPr>
          <w:rFonts w:ascii="Arial" w:hAnsi="Arial" w:cs="Arial"/>
          <w:sz w:val="20"/>
          <w:szCs w:val="20"/>
        </w:rPr>
      </w:pPr>
      <w:r>
        <w:rPr>
          <w:rFonts w:ascii="Arial" w:hAnsi="Arial" w:cs="Arial"/>
          <w:sz w:val="20"/>
          <w:szCs w:val="20"/>
        </w:rPr>
        <w:t xml:space="preserve"> </w:t>
      </w:r>
    </w:p>
    <w:p w14:paraId="053566C6" w14:textId="37AF3D06" w:rsidR="000B4E42" w:rsidRDefault="000B4E42">
      <w:pPr>
        <w:rPr>
          <w:rFonts w:ascii="Arial" w:hAnsi="Arial" w:cs="Arial"/>
          <w:sz w:val="24"/>
          <w:szCs w:val="24"/>
        </w:rPr>
      </w:pPr>
      <w:r>
        <w:rPr>
          <w:rFonts w:ascii="Arial" w:hAnsi="Arial" w:cs="Arial"/>
          <w:sz w:val="24"/>
          <w:szCs w:val="24"/>
        </w:rPr>
        <w:br w:type="page"/>
      </w:r>
    </w:p>
    <w:p w14:paraId="7267B533" w14:textId="5A2EAE12" w:rsidR="000B4E42" w:rsidRPr="00843B2F" w:rsidRDefault="002B3137" w:rsidP="00843B2F">
      <w:pPr>
        <w:spacing w:before="120" w:after="60" w:line="240" w:lineRule="auto"/>
        <w:outlineLvl w:val="0"/>
        <w:rPr>
          <w:rFonts w:ascii="Arial" w:eastAsia="Times" w:hAnsi="Arial" w:cs="Arial"/>
          <w:b/>
          <w:sz w:val="20"/>
          <w:szCs w:val="20"/>
        </w:rPr>
      </w:pPr>
      <w:r w:rsidRPr="00843B2F">
        <w:rPr>
          <w:rFonts w:ascii="Arial" w:eastAsia="Times" w:hAnsi="Arial" w:cs="Arial"/>
          <w:b/>
          <w:sz w:val="20"/>
          <w:szCs w:val="20"/>
        </w:rPr>
        <w:lastRenderedPageBreak/>
        <w:t>Instructions on how to VPN in to the University</w:t>
      </w:r>
    </w:p>
    <w:p w14:paraId="09341DE6" w14:textId="77777777" w:rsid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We recommend that you use Cisco AnyConnect client through the University of Derby</w:t>
      </w:r>
      <w:r>
        <w:rPr>
          <w:rFonts w:ascii="Arial" w:eastAsia="Times" w:hAnsi="Arial" w:cs="Arial"/>
          <w:sz w:val="20"/>
          <w:szCs w:val="20"/>
        </w:rPr>
        <w:t>.</w:t>
      </w:r>
    </w:p>
    <w:p w14:paraId="50761642" w14:textId="2F6BB515"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VPN Portal information required:</w:t>
      </w:r>
    </w:p>
    <w:p w14:paraId="5D40D2E4" w14:textId="77777777" w:rsidR="00843B2F" w:rsidRPr="00843B2F" w:rsidRDefault="00843B2F" w:rsidP="00843B2F">
      <w:pPr>
        <w:spacing w:after="60" w:line="240" w:lineRule="auto"/>
        <w:outlineLvl w:val="0"/>
        <w:rPr>
          <w:rFonts w:ascii="Arial" w:eastAsia="Times" w:hAnsi="Arial" w:cs="Arial"/>
          <w:sz w:val="20"/>
          <w:szCs w:val="20"/>
        </w:rPr>
      </w:pPr>
      <w:r w:rsidRPr="00843B2F">
        <w:rPr>
          <w:rFonts w:ascii="Arial" w:eastAsia="Times" w:hAnsi="Arial" w:cs="Arial"/>
          <w:sz w:val="20"/>
          <w:szCs w:val="20"/>
        </w:rPr>
        <w:t>If you do not have a client:</w:t>
      </w:r>
    </w:p>
    <w:p w14:paraId="1AE76AC5" w14:textId="1D8DE321" w:rsidR="00843B2F" w:rsidRPr="00843B2F" w:rsidRDefault="00843B2F" w:rsidP="00843B2F">
      <w:pPr>
        <w:numPr>
          <w:ilvl w:val="0"/>
          <w:numId w:val="4"/>
        </w:numPr>
        <w:spacing w:before="40" w:after="0" w:line="240" w:lineRule="auto"/>
        <w:outlineLvl w:val="0"/>
        <w:rPr>
          <w:rFonts w:ascii="Arial" w:eastAsia="Times" w:hAnsi="Arial" w:cs="Arial"/>
          <w:sz w:val="20"/>
          <w:szCs w:val="20"/>
        </w:rPr>
      </w:pPr>
      <w:r w:rsidRPr="00843B2F">
        <w:rPr>
          <w:rFonts w:ascii="Arial" w:eastAsia="Times" w:hAnsi="Arial" w:cs="Arial"/>
          <w:sz w:val="20"/>
          <w:szCs w:val="20"/>
        </w:rPr>
        <w:t xml:space="preserve">From a browser type in </w:t>
      </w:r>
      <w:hyperlink r:id="rId12" w:history="1">
        <w:r w:rsidR="002136FF" w:rsidRPr="00E20CD5">
          <w:rPr>
            <w:rStyle w:val="Hyperlink"/>
            <w:rFonts w:ascii="Arial" w:eastAsia="Times" w:hAnsi="Arial" w:cs="Arial"/>
            <w:sz w:val="20"/>
            <w:szCs w:val="20"/>
          </w:rPr>
          <w:t>https://vpn.derby.ac.uk/UoD-Contractor</w:t>
        </w:r>
      </w:hyperlink>
      <w:r w:rsidR="002136FF">
        <w:rPr>
          <w:rFonts w:ascii="Arial" w:eastAsia="Times" w:hAnsi="Arial" w:cs="Arial"/>
          <w:sz w:val="20"/>
          <w:szCs w:val="20"/>
        </w:rPr>
        <w:t xml:space="preserve"> </w:t>
      </w:r>
    </w:p>
    <w:p w14:paraId="3AF7B74C" w14:textId="77777777" w:rsidR="00843B2F" w:rsidRPr="00843B2F" w:rsidRDefault="00843B2F" w:rsidP="00843B2F">
      <w:pPr>
        <w:numPr>
          <w:ilvl w:val="0"/>
          <w:numId w:val="4"/>
        </w:numPr>
        <w:spacing w:before="40" w:after="0" w:line="240" w:lineRule="auto"/>
        <w:outlineLvl w:val="0"/>
        <w:rPr>
          <w:rFonts w:ascii="Arial" w:eastAsia="Times" w:hAnsi="Arial" w:cs="Arial"/>
          <w:sz w:val="20"/>
          <w:szCs w:val="20"/>
        </w:rPr>
      </w:pPr>
      <w:r w:rsidRPr="00843B2F">
        <w:rPr>
          <w:rFonts w:ascii="Arial" w:eastAsia="Times" w:hAnsi="Arial" w:cs="Arial"/>
          <w:sz w:val="20"/>
          <w:szCs w:val="20"/>
        </w:rPr>
        <w:t>Enter your username and password provided</w:t>
      </w:r>
    </w:p>
    <w:p w14:paraId="4C3FAD22" w14:textId="77777777" w:rsidR="00843B2F" w:rsidRPr="00843B2F" w:rsidRDefault="00843B2F" w:rsidP="00843B2F">
      <w:pPr>
        <w:numPr>
          <w:ilvl w:val="0"/>
          <w:numId w:val="4"/>
        </w:numPr>
        <w:spacing w:before="40" w:after="0" w:line="240" w:lineRule="auto"/>
        <w:outlineLvl w:val="0"/>
        <w:rPr>
          <w:rFonts w:ascii="Arial" w:eastAsia="Times" w:hAnsi="Arial" w:cs="Arial"/>
          <w:sz w:val="20"/>
          <w:szCs w:val="20"/>
        </w:rPr>
      </w:pPr>
      <w:r w:rsidRPr="00843B2F">
        <w:rPr>
          <w:rFonts w:ascii="Arial" w:eastAsia="Times" w:hAnsi="Arial" w:cs="Arial"/>
          <w:sz w:val="20"/>
          <w:szCs w:val="20"/>
        </w:rPr>
        <w:t>Select Start AnyConnect Mobility Client</w:t>
      </w:r>
    </w:p>
    <w:p w14:paraId="41E1D8FA" w14:textId="77777777" w:rsidR="00843B2F" w:rsidRPr="00843B2F" w:rsidRDefault="00843B2F" w:rsidP="00843B2F">
      <w:pPr>
        <w:numPr>
          <w:ilvl w:val="0"/>
          <w:numId w:val="4"/>
        </w:numPr>
        <w:spacing w:before="40" w:after="0" w:line="240" w:lineRule="auto"/>
        <w:outlineLvl w:val="0"/>
        <w:rPr>
          <w:rFonts w:ascii="Arial" w:eastAsia="Times" w:hAnsi="Arial" w:cs="Arial"/>
          <w:sz w:val="20"/>
          <w:szCs w:val="20"/>
        </w:rPr>
      </w:pPr>
      <w:r w:rsidRPr="00843B2F">
        <w:rPr>
          <w:rFonts w:ascii="Arial" w:eastAsia="Times" w:hAnsi="Arial" w:cs="Arial"/>
          <w:sz w:val="20"/>
          <w:szCs w:val="20"/>
        </w:rPr>
        <w:t>Start the Cisco AnyConnect client located on your desktop.</w:t>
      </w:r>
    </w:p>
    <w:p w14:paraId="104DD0AE" w14:textId="77777777" w:rsidR="00843B2F" w:rsidRPr="00843B2F" w:rsidRDefault="00843B2F" w:rsidP="00843B2F">
      <w:pPr>
        <w:spacing w:before="120" w:after="0" w:line="240" w:lineRule="auto"/>
        <w:outlineLvl w:val="0"/>
        <w:rPr>
          <w:rFonts w:ascii="Arial" w:eastAsia="Times" w:hAnsi="Arial" w:cs="Arial"/>
          <w:sz w:val="20"/>
          <w:szCs w:val="20"/>
        </w:rPr>
      </w:pPr>
      <w:r w:rsidRPr="00843B2F">
        <w:rPr>
          <w:rFonts w:ascii="Arial" w:eastAsia="Times" w:hAnsi="Arial" w:cs="Arial"/>
          <w:sz w:val="20"/>
          <w:szCs w:val="20"/>
        </w:rPr>
        <w:t>If you have a client:</w:t>
      </w:r>
    </w:p>
    <w:p w14:paraId="144B5F3B" w14:textId="77777777" w:rsidR="00843B2F" w:rsidRPr="00843B2F" w:rsidRDefault="00843B2F" w:rsidP="00843B2F">
      <w:pPr>
        <w:numPr>
          <w:ilvl w:val="0"/>
          <w:numId w:val="5"/>
        </w:numPr>
        <w:spacing w:before="40" w:after="0" w:line="240" w:lineRule="auto"/>
        <w:ind w:left="567"/>
        <w:outlineLvl w:val="0"/>
        <w:rPr>
          <w:rFonts w:ascii="Arial" w:eastAsia="Times" w:hAnsi="Arial" w:cs="Arial"/>
          <w:sz w:val="20"/>
          <w:szCs w:val="20"/>
        </w:rPr>
      </w:pPr>
      <w:r w:rsidRPr="00843B2F">
        <w:rPr>
          <w:rFonts w:ascii="Arial" w:eastAsia="Times" w:hAnsi="Arial" w:cs="Arial"/>
          <w:sz w:val="20"/>
          <w:szCs w:val="20"/>
        </w:rPr>
        <w:t>Start the Cisco AnyConnect client located on your desktop</w:t>
      </w:r>
    </w:p>
    <w:p w14:paraId="2A9120DE" w14:textId="77777777" w:rsidR="00843B2F" w:rsidRPr="00843B2F" w:rsidRDefault="00843B2F" w:rsidP="00843B2F">
      <w:pPr>
        <w:numPr>
          <w:ilvl w:val="0"/>
          <w:numId w:val="5"/>
        </w:numPr>
        <w:spacing w:before="40" w:after="0" w:line="240" w:lineRule="auto"/>
        <w:ind w:left="567"/>
        <w:outlineLvl w:val="0"/>
        <w:rPr>
          <w:rFonts w:ascii="Arial" w:eastAsia="Times" w:hAnsi="Arial" w:cs="Arial"/>
          <w:sz w:val="20"/>
          <w:szCs w:val="20"/>
        </w:rPr>
      </w:pPr>
      <w:r w:rsidRPr="00843B2F">
        <w:rPr>
          <w:rFonts w:ascii="Arial" w:eastAsia="Times" w:hAnsi="Arial" w:cs="Arial"/>
          <w:sz w:val="20"/>
          <w:szCs w:val="20"/>
        </w:rPr>
        <w:t>Enter your username and password provided.</w:t>
      </w:r>
    </w:p>
    <w:p w14:paraId="1CA6B499" w14:textId="77777777" w:rsidR="00843B2F" w:rsidRPr="00843B2F" w:rsidRDefault="00843B2F" w:rsidP="00843B2F">
      <w:pPr>
        <w:spacing w:before="120" w:after="60" w:line="240" w:lineRule="auto"/>
        <w:outlineLvl w:val="0"/>
        <w:rPr>
          <w:rFonts w:ascii="Arial" w:eastAsia="Times" w:hAnsi="Arial" w:cs="Arial"/>
          <w:b/>
          <w:bCs/>
          <w:iCs/>
          <w:sz w:val="20"/>
          <w:szCs w:val="20"/>
          <w:u w:val="single"/>
        </w:rPr>
      </w:pPr>
      <w:r w:rsidRPr="00843B2F">
        <w:rPr>
          <w:rFonts w:ascii="Arial" w:eastAsia="Times" w:hAnsi="Arial" w:cs="Arial"/>
          <w:b/>
          <w:bCs/>
          <w:iCs/>
          <w:sz w:val="20"/>
          <w:szCs w:val="20"/>
          <w:u w:val="single"/>
        </w:rPr>
        <w:t>Limitations</w:t>
      </w:r>
    </w:p>
    <w:p w14:paraId="426B2427" w14:textId="77777777"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The following limitations will apply to VPN clients connecting to the university. Such machines will:</w:t>
      </w:r>
    </w:p>
    <w:p w14:paraId="2356CC74" w14:textId="77777777"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 xml:space="preserve">Have no access to their local network or the internet whilst the client is connected </w:t>
      </w:r>
    </w:p>
    <w:p w14:paraId="53EE4147" w14:textId="77777777"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Other than access that would be granted to any machine on the internet, have only access to specified equipment using specified services.</w:t>
      </w:r>
    </w:p>
    <w:p w14:paraId="764B110A" w14:textId="77777777"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Have their access logged, and these logs kept for six months</w:t>
      </w:r>
    </w:p>
    <w:p w14:paraId="38D99B14" w14:textId="77777777" w:rsidR="00843B2F" w:rsidRPr="00843B2F" w:rsidRDefault="00843B2F" w:rsidP="00843B2F">
      <w:pPr>
        <w:spacing w:before="120" w:after="60" w:line="240" w:lineRule="auto"/>
        <w:outlineLvl w:val="0"/>
        <w:rPr>
          <w:rFonts w:ascii="Arial" w:eastAsia="Times" w:hAnsi="Arial" w:cs="Arial"/>
          <w:b/>
          <w:bCs/>
          <w:iCs/>
          <w:sz w:val="20"/>
          <w:szCs w:val="20"/>
          <w:u w:val="single"/>
        </w:rPr>
      </w:pPr>
      <w:r w:rsidRPr="00843B2F">
        <w:rPr>
          <w:rFonts w:ascii="Arial" w:eastAsia="Times" w:hAnsi="Arial" w:cs="Arial"/>
          <w:b/>
          <w:bCs/>
          <w:iCs/>
          <w:sz w:val="20"/>
          <w:szCs w:val="20"/>
          <w:u w:val="single"/>
        </w:rPr>
        <w:t>Support</w:t>
      </w:r>
    </w:p>
    <w:p w14:paraId="37D136D0" w14:textId="68B594B3" w:rsidR="00843B2F" w:rsidRPr="00843B2F" w:rsidRDefault="00843B2F" w:rsidP="00843B2F">
      <w:pPr>
        <w:spacing w:after="0" w:line="240" w:lineRule="auto"/>
        <w:outlineLvl w:val="0"/>
        <w:rPr>
          <w:rFonts w:ascii="Arial" w:eastAsia="Times" w:hAnsi="Arial" w:cs="Arial"/>
          <w:sz w:val="20"/>
          <w:szCs w:val="20"/>
        </w:rPr>
      </w:pPr>
      <w:r w:rsidRPr="00843B2F">
        <w:rPr>
          <w:rFonts w:ascii="Arial" w:eastAsia="Times" w:hAnsi="Arial" w:cs="Arial"/>
          <w:sz w:val="20"/>
          <w:szCs w:val="20"/>
        </w:rPr>
        <w:t xml:space="preserve">If the supplied VPN fails, a job must be raised initially with </w:t>
      </w:r>
      <w:r>
        <w:rPr>
          <w:rFonts w:ascii="Arial" w:eastAsia="Times" w:hAnsi="Arial" w:cs="Arial"/>
          <w:sz w:val="20"/>
          <w:szCs w:val="20"/>
        </w:rPr>
        <w:t>the IT Service Centre</w:t>
      </w:r>
      <w:r w:rsidRPr="00843B2F">
        <w:rPr>
          <w:rFonts w:ascii="Arial" w:eastAsia="Times" w:hAnsi="Arial" w:cs="Arial"/>
          <w:sz w:val="20"/>
          <w:szCs w:val="20"/>
        </w:rPr>
        <w:t xml:space="preserve"> to check passwords, and then passed to DNC if necessary to check the VPN itself.</w:t>
      </w:r>
    </w:p>
    <w:p w14:paraId="1823418D" w14:textId="77777777" w:rsidR="000B4E42" w:rsidRPr="00843B2F" w:rsidRDefault="000B4E42" w:rsidP="00843B2F">
      <w:pPr>
        <w:spacing w:before="360" w:after="0" w:line="240" w:lineRule="auto"/>
        <w:jc w:val="center"/>
        <w:outlineLvl w:val="0"/>
        <w:rPr>
          <w:rFonts w:ascii="Arial" w:eastAsia="Times" w:hAnsi="Arial" w:cs="Arial"/>
          <w:b/>
          <w:sz w:val="20"/>
          <w:szCs w:val="20"/>
        </w:rPr>
      </w:pPr>
      <w:r w:rsidRPr="00843B2F">
        <w:rPr>
          <w:rFonts w:ascii="Arial" w:eastAsia="Times" w:hAnsi="Arial" w:cs="Arial"/>
          <w:b/>
          <w:sz w:val="20"/>
          <w:szCs w:val="20"/>
        </w:rPr>
        <w:t>VIRTUAL PRIVATE NETWORK (VPN) AGREEMENT</w:t>
      </w:r>
    </w:p>
    <w:p w14:paraId="1B967E97" w14:textId="77777777" w:rsidR="000B4E42" w:rsidRPr="00843B2F" w:rsidRDefault="000B4E42" w:rsidP="000B4E42">
      <w:pPr>
        <w:spacing w:after="0" w:line="240" w:lineRule="auto"/>
        <w:jc w:val="center"/>
        <w:rPr>
          <w:rFonts w:ascii="Arial" w:eastAsia="Times" w:hAnsi="Arial" w:cs="Arial"/>
          <w:b/>
          <w:sz w:val="20"/>
          <w:szCs w:val="20"/>
        </w:rPr>
      </w:pPr>
      <w:r w:rsidRPr="00843B2F">
        <w:rPr>
          <w:rFonts w:ascii="Arial" w:eastAsia="Times" w:hAnsi="Arial" w:cs="Arial"/>
          <w:b/>
          <w:sz w:val="20"/>
          <w:szCs w:val="20"/>
        </w:rPr>
        <w:t>TERMS AND CONDITIONS</w:t>
      </w:r>
    </w:p>
    <w:p w14:paraId="77831B74" w14:textId="77777777" w:rsidR="000B4E42" w:rsidRPr="00843B2F" w:rsidRDefault="000B4E42" w:rsidP="000B4E42">
      <w:pPr>
        <w:spacing w:after="0" w:line="240" w:lineRule="auto"/>
        <w:rPr>
          <w:rFonts w:ascii="Arial" w:eastAsia="Times" w:hAnsi="Arial" w:cs="Arial"/>
          <w:b/>
          <w:sz w:val="20"/>
          <w:szCs w:val="20"/>
        </w:rPr>
      </w:pPr>
    </w:p>
    <w:p w14:paraId="7BC11E9C" w14:textId="77777777" w:rsidR="000B4E42" w:rsidRPr="00843B2F" w:rsidRDefault="000B4E42" w:rsidP="000B4E42">
      <w:pPr>
        <w:spacing w:after="0" w:line="240" w:lineRule="auto"/>
        <w:rPr>
          <w:rFonts w:ascii="Arial" w:eastAsia="Times" w:hAnsi="Arial" w:cs="Arial"/>
          <w:sz w:val="20"/>
          <w:szCs w:val="20"/>
        </w:rPr>
      </w:pPr>
      <w:r w:rsidRPr="00843B2F">
        <w:rPr>
          <w:rFonts w:ascii="Arial" w:eastAsia="Times" w:hAnsi="Arial" w:cs="Arial"/>
          <w:sz w:val="20"/>
          <w:szCs w:val="20"/>
        </w:rPr>
        <w:t>Upon signing the Virtual Private Network (VPN) request form, you agree and accept the following terms and conditions.</w:t>
      </w:r>
    </w:p>
    <w:p w14:paraId="3AC02F0C" w14:textId="77777777" w:rsidR="000B4E42" w:rsidRPr="00843B2F" w:rsidRDefault="000B4E42" w:rsidP="000B4E42">
      <w:pPr>
        <w:spacing w:after="0" w:line="240" w:lineRule="auto"/>
        <w:rPr>
          <w:rFonts w:ascii="Arial" w:eastAsia="Times" w:hAnsi="Arial" w:cs="Arial"/>
          <w:b/>
          <w:sz w:val="20"/>
          <w:szCs w:val="20"/>
        </w:rPr>
      </w:pPr>
    </w:p>
    <w:p w14:paraId="79D9BA3F" w14:textId="3270C147" w:rsidR="000B4E42" w:rsidRPr="00843B2F" w:rsidRDefault="000B4E42" w:rsidP="000B4E42">
      <w:pPr>
        <w:spacing w:after="120" w:line="240" w:lineRule="auto"/>
        <w:rPr>
          <w:rFonts w:ascii="Arial" w:eastAsia="Times" w:hAnsi="Arial" w:cs="Arial"/>
          <w:b/>
          <w:sz w:val="20"/>
          <w:szCs w:val="20"/>
        </w:rPr>
      </w:pPr>
      <w:r w:rsidRPr="00843B2F">
        <w:rPr>
          <w:rFonts w:ascii="Arial" w:eastAsia="Times" w:hAnsi="Arial" w:cs="Arial"/>
          <w:b/>
          <w:sz w:val="20"/>
          <w:szCs w:val="20"/>
        </w:rPr>
        <w:t xml:space="preserve">1.1 </w:t>
      </w:r>
      <w:r w:rsidR="003213B5">
        <w:rPr>
          <w:rFonts w:ascii="Arial" w:eastAsia="Times" w:hAnsi="Arial" w:cs="Arial"/>
          <w:b/>
          <w:sz w:val="20"/>
          <w:szCs w:val="20"/>
        </w:rPr>
        <w:t>Rights to Use Network Connection</w:t>
      </w:r>
    </w:p>
    <w:p w14:paraId="30CAE964" w14:textId="60ED26B2" w:rsidR="000B4E42" w:rsidRPr="00843B2F" w:rsidRDefault="003213B5" w:rsidP="0058658A">
      <w:pPr>
        <w:spacing w:after="0" w:line="240" w:lineRule="auto"/>
        <w:ind w:left="284"/>
        <w:rPr>
          <w:rFonts w:ascii="Arial" w:eastAsia="Times" w:hAnsi="Arial" w:cs="Arial"/>
          <w:sz w:val="20"/>
          <w:szCs w:val="20"/>
        </w:rPr>
      </w:pPr>
      <w:r>
        <w:rPr>
          <w:rFonts w:ascii="Arial" w:eastAsia="Times" w:hAnsi="Arial" w:cs="Arial"/>
          <w:sz w:val="20"/>
          <w:szCs w:val="20"/>
        </w:rPr>
        <w:t xml:space="preserve">The designated business may only use the Network Connection for business purposes as outlined by the </w:t>
      </w:r>
      <w:r w:rsidRPr="003213B5">
        <w:rPr>
          <w:rFonts w:ascii="Arial" w:eastAsia="Times" w:hAnsi="Arial" w:cs="Arial"/>
          <w:b/>
          <w:sz w:val="20"/>
          <w:szCs w:val="20"/>
        </w:rPr>
        <w:t>Third Party Connection Request – Information Requirements Document.</w:t>
      </w:r>
    </w:p>
    <w:p w14:paraId="0F311064" w14:textId="77777777" w:rsidR="000B4E42" w:rsidRPr="00843B2F" w:rsidRDefault="000B4E42" w:rsidP="000B4E42">
      <w:pPr>
        <w:spacing w:after="0" w:line="240" w:lineRule="auto"/>
        <w:rPr>
          <w:rFonts w:ascii="Arial" w:eastAsia="Times" w:hAnsi="Arial" w:cs="Arial"/>
          <w:b/>
          <w:sz w:val="20"/>
          <w:szCs w:val="20"/>
        </w:rPr>
      </w:pPr>
    </w:p>
    <w:p w14:paraId="684E9083" w14:textId="2371FDDC" w:rsidR="000B4E42" w:rsidRPr="00843B2F" w:rsidRDefault="000B4E42" w:rsidP="000B4E42">
      <w:pPr>
        <w:spacing w:after="120" w:line="240" w:lineRule="auto"/>
        <w:rPr>
          <w:rFonts w:ascii="Arial" w:eastAsia="Times" w:hAnsi="Arial" w:cs="Arial"/>
          <w:b/>
          <w:sz w:val="20"/>
          <w:szCs w:val="20"/>
        </w:rPr>
      </w:pPr>
      <w:r w:rsidRPr="00843B2F">
        <w:rPr>
          <w:rFonts w:ascii="Arial" w:eastAsia="Times" w:hAnsi="Arial" w:cs="Arial"/>
          <w:b/>
          <w:sz w:val="20"/>
          <w:szCs w:val="20"/>
        </w:rPr>
        <w:t xml:space="preserve">1.2 </w:t>
      </w:r>
      <w:r w:rsidR="003213B5">
        <w:rPr>
          <w:rFonts w:ascii="Arial" w:eastAsia="Times" w:hAnsi="Arial" w:cs="Arial"/>
          <w:b/>
          <w:sz w:val="20"/>
          <w:szCs w:val="20"/>
        </w:rPr>
        <w:t>Network Security</w:t>
      </w:r>
    </w:p>
    <w:p w14:paraId="194FC788" w14:textId="43C0B3DF" w:rsidR="003213B5" w:rsidRPr="003213B5" w:rsidRDefault="003213B5" w:rsidP="004828E2">
      <w:pPr>
        <w:spacing w:after="0" w:line="240" w:lineRule="auto"/>
        <w:ind w:left="709" w:hanging="425"/>
        <w:rPr>
          <w:rFonts w:ascii="Arial" w:eastAsia="Times" w:hAnsi="Arial" w:cs="Arial"/>
          <w:sz w:val="20"/>
          <w:szCs w:val="20"/>
        </w:rPr>
      </w:pPr>
      <w:r w:rsidRPr="003213B5">
        <w:rPr>
          <w:rFonts w:ascii="Arial" w:eastAsia="Times" w:hAnsi="Arial" w:cs="Arial"/>
          <w:sz w:val="20"/>
          <w:szCs w:val="20"/>
        </w:rPr>
        <w:t xml:space="preserve">2.1 </w:t>
      </w:r>
      <w:r w:rsidR="0058658A">
        <w:rPr>
          <w:rFonts w:ascii="Arial" w:eastAsia="Times" w:hAnsi="Arial" w:cs="Arial"/>
          <w:sz w:val="20"/>
          <w:szCs w:val="20"/>
        </w:rPr>
        <w:tab/>
      </w:r>
      <w:r>
        <w:rPr>
          <w:rFonts w:ascii="Arial" w:eastAsia="Times" w:hAnsi="Arial" w:cs="Arial"/>
          <w:sz w:val="20"/>
          <w:szCs w:val="20"/>
        </w:rPr>
        <w:t>The designated business</w:t>
      </w:r>
      <w:r w:rsidRPr="003213B5">
        <w:rPr>
          <w:rFonts w:ascii="Arial" w:eastAsia="Times" w:hAnsi="Arial" w:cs="Arial"/>
          <w:sz w:val="20"/>
          <w:szCs w:val="20"/>
        </w:rPr>
        <w:t xml:space="preserve"> will allow only </w:t>
      </w:r>
      <w:r>
        <w:rPr>
          <w:rFonts w:ascii="Arial" w:eastAsia="Times" w:hAnsi="Arial" w:cs="Arial"/>
          <w:sz w:val="20"/>
          <w:szCs w:val="20"/>
        </w:rPr>
        <w:t>its</w:t>
      </w:r>
      <w:r w:rsidRPr="003213B5">
        <w:rPr>
          <w:rFonts w:ascii="Arial" w:eastAsia="Times" w:hAnsi="Arial" w:cs="Arial"/>
          <w:sz w:val="20"/>
          <w:szCs w:val="20"/>
        </w:rPr>
        <w:t xml:space="preserve"> employees approved in advance </w:t>
      </w:r>
      <w:r>
        <w:rPr>
          <w:rFonts w:ascii="Arial" w:eastAsia="Times" w:hAnsi="Arial" w:cs="Arial"/>
          <w:sz w:val="20"/>
          <w:szCs w:val="20"/>
        </w:rPr>
        <w:t xml:space="preserve">by the University of Derby </w:t>
      </w:r>
      <w:r w:rsidRPr="003213B5">
        <w:rPr>
          <w:rFonts w:ascii="Arial" w:eastAsia="Times" w:hAnsi="Arial" w:cs="Arial"/>
          <w:sz w:val="20"/>
          <w:szCs w:val="20"/>
        </w:rPr>
        <w:t xml:space="preserve">“Authorized Company Employees”) to access the Network Connection. </w:t>
      </w:r>
      <w:r>
        <w:rPr>
          <w:rFonts w:ascii="Arial" w:eastAsia="Times" w:hAnsi="Arial" w:cs="Arial"/>
          <w:sz w:val="20"/>
          <w:szCs w:val="20"/>
        </w:rPr>
        <w:t>The designated business</w:t>
      </w:r>
      <w:r w:rsidRPr="003213B5">
        <w:rPr>
          <w:rFonts w:ascii="Arial" w:eastAsia="Times" w:hAnsi="Arial" w:cs="Arial"/>
          <w:sz w:val="20"/>
          <w:szCs w:val="20"/>
        </w:rPr>
        <w:t xml:space="preserve"> shall be solely responsible for ensuring that Authorized Company Employees are not security risks, and upon the University of Derby’s request, </w:t>
      </w:r>
      <w:r w:rsidR="0058658A">
        <w:rPr>
          <w:rFonts w:ascii="Arial" w:eastAsia="Times" w:hAnsi="Arial" w:cs="Arial"/>
          <w:sz w:val="20"/>
          <w:szCs w:val="20"/>
        </w:rPr>
        <w:t xml:space="preserve">the </w:t>
      </w:r>
      <w:r w:rsidR="004828E2">
        <w:rPr>
          <w:rFonts w:ascii="Arial" w:eastAsia="Times" w:hAnsi="Arial" w:cs="Arial"/>
          <w:sz w:val="20"/>
          <w:szCs w:val="20"/>
        </w:rPr>
        <w:t>business </w:t>
      </w:r>
      <w:r w:rsidRPr="003213B5">
        <w:rPr>
          <w:rFonts w:ascii="Arial" w:eastAsia="Times" w:hAnsi="Arial" w:cs="Arial"/>
          <w:sz w:val="20"/>
          <w:szCs w:val="20"/>
        </w:rPr>
        <w:t xml:space="preserve">will provide any information reasonably necessary for the University of Derby to evaluate security issues relating to any Authorized Company Employee.  </w:t>
      </w:r>
    </w:p>
    <w:p w14:paraId="26F6202F" w14:textId="0230DEC1" w:rsidR="0058658A" w:rsidRPr="0058658A" w:rsidRDefault="0058658A" w:rsidP="0058658A">
      <w:pPr>
        <w:spacing w:before="120" w:after="0" w:line="240" w:lineRule="auto"/>
        <w:ind w:left="709" w:hanging="425"/>
        <w:rPr>
          <w:rFonts w:ascii="Arial" w:eastAsia="Times" w:hAnsi="Arial" w:cs="Arial"/>
          <w:sz w:val="20"/>
          <w:szCs w:val="20"/>
        </w:rPr>
      </w:pPr>
      <w:r w:rsidRPr="0058658A">
        <w:rPr>
          <w:rFonts w:ascii="Arial" w:eastAsia="Times" w:hAnsi="Arial" w:cs="Arial"/>
          <w:sz w:val="20"/>
          <w:szCs w:val="20"/>
        </w:rPr>
        <w:t xml:space="preserve">2.2 </w:t>
      </w:r>
      <w:r>
        <w:rPr>
          <w:rFonts w:ascii="Arial" w:eastAsia="Times" w:hAnsi="Arial" w:cs="Arial"/>
          <w:sz w:val="20"/>
          <w:szCs w:val="20"/>
        </w:rPr>
        <w:tab/>
        <w:t xml:space="preserve">The designated business </w:t>
      </w:r>
      <w:r w:rsidRPr="0058658A">
        <w:rPr>
          <w:rFonts w:ascii="Arial" w:eastAsia="Times" w:hAnsi="Arial" w:cs="Arial"/>
          <w:sz w:val="20"/>
          <w:szCs w:val="20"/>
        </w:rPr>
        <w:t xml:space="preserve">will promptly notify the University of Derby whenever any Authorized Company Employee leaves </w:t>
      </w:r>
      <w:r>
        <w:rPr>
          <w:rFonts w:ascii="Arial" w:eastAsia="Times" w:hAnsi="Arial" w:cs="Arial"/>
          <w:sz w:val="20"/>
          <w:szCs w:val="20"/>
        </w:rPr>
        <w:t>their</w:t>
      </w:r>
      <w:r w:rsidRPr="0058658A">
        <w:rPr>
          <w:rFonts w:ascii="Arial" w:eastAsia="Times" w:hAnsi="Arial" w:cs="Arial"/>
          <w:sz w:val="20"/>
          <w:szCs w:val="20"/>
        </w:rPr>
        <w:t xml:space="preserve"> employment. </w:t>
      </w:r>
    </w:p>
    <w:p w14:paraId="4B3D72A1" w14:textId="27DE4A89" w:rsidR="0058658A" w:rsidRPr="0058658A" w:rsidRDefault="0058658A" w:rsidP="0058658A">
      <w:pPr>
        <w:spacing w:before="120" w:after="0" w:line="240" w:lineRule="auto"/>
        <w:ind w:left="709" w:hanging="425"/>
        <w:rPr>
          <w:rFonts w:ascii="Arial" w:eastAsia="Times" w:hAnsi="Arial" w:cs="Arial"/>
          <w:sz w:val="20"/>
          <w:szCs w:val="20"/>
        </w:rPr>
      </w:pPr>
      <w:r w:rsidRPr="0058658A">
        <w:rPr>
          <w:rFonts w:ascii="Arial" w:eastAsia="Times" w:hAnsi="Arial" w:cs="Arial"/>
          <w:sz w:val="20"/>
          <w:szCs w:val="20"/>
        </w:rPr>
        <w:t xml:space="preserve">2.3 </w:t>
      </w:r>
      <w:r>
        <w:rPr>
          <w:rFonts w:ascii="Arial" w:eastAsia="Times" w:hAnsi="Arial" w:cs="Arial"/>
          <w:sz w:val="20"/>
          <w:szCs w:val="20"/>
        </w:rPr>
        <w:tab/>
      </w:r>
      <w:r w:rsidRPr="0058658A">
        <w:rPr>
          <w:rFonts w:ascii="Arial" w:eastAsia="Times" w:hAnsi="Arial" w:cs="Arial"/>
          <w:sz w:val="20"/>
          <w:szCs w:val="20"/>
        </w:rPr>
        <w:t xml:space="preserve">Each party will be solely responsible for the selection, implementation, and maintenance of security procedures and policies that are sufficient to ensure that (a) such party’s use of the Network Connection is secure and is used only for authorised purposes, and (b) such party’s business records and data are protected against improper access, use, loss alteration or destruction. </w:t>
      </w:r>
    </w:p>
    <w:p w14:paraId="1FDA393C" w14:textId="77777777" w:rsidR="000B4E42" w:rsidRPr="00843B2F" w:rsidRDefault="000B4E42" w:rsidP="000B4E42">
      <w:pPr>
        <w:spacing w:after="0" w:line="240" w:lineRule="auto"/>
        <w:rPr>
          <w:rFonts w:ascii="Arial" w:eastAsia="Times" w:hAnsi="Arial" w:cs="Arial"/>
          <w:b/>
          <w:sz w:val="20"/>
          <w:szCs w:val="20"/>
        </w:rPr>
      </w:pPr>
    </w:p>
    <w:p w14:paraId="48E1E25F" w14:textId="77777777" w:rsidR="000B4E42" w:rsidRPr="00843B2F" w:rsidRDefault="000B4E42" w:rsidP="000B4E42">
      <w:pPr>
        <w:spacing w:after="0" w:line="240" w:lineRule="auto"/>
        <w:rPr>
          <w:rFonts w:ascii="Arial" w:eastAsia="Times" w:hAnsi="Arial" w:cs="Arial"/>
          <w:b/>
          <w:sz w:val="20"/>
          <w:szCs w:val="20"/>
        </w:rPr>
      </w:pPr>
    </w:p>
    <w:p w14:paraId="1CB636DF" w14:textId="593E5A72" w:rsidR="000B4E42" w:rsidRPr="00843B2F" w:rsidRDefault="0058658A" w:rsidP="000B4E42">
      <w:pPr>
        <w:spacing w:after="120" w:line="240" w:lineRule="auto"/>
        <w:rPr>
          <w:rFonts w:ascii="Arial" w:eastAsia="Times" w:hAnsi="Arial" w:cs="Arial"/>
          <w:b/>
          <w:sz w:val="20"/>
          <w:szCs w:val="20"/>
        </w:rPr>
      </w:pPr>
      <w:r>
        <w:rPr>
          <w:rFonts w:ascii="Arial" w:eastAsia="Times" w:hAnsi="Arial" w:cs="Arial"/>
          <w:b/>
          <w:sz w:val="20"/>
          <w:szCs w:val="20"/>
        </w:rPr>
        <w:t>1.3</w:t>
      </w:r>
      <w:r w:rsidR="000B4E42" w:rsidRPr="00843B2F">
        <w:rPr>
          <w:rFonts w:ascii="Arial" w:eastAsia="Times" w:hAnsi="Arial" w:cs="Arial"/>
          <w:b/>
          <w:sz w:val="20"/>
          <w:szCs w:val="20"/>
        </w:rPr>
        <w:t xml:space="preserve"> Requests for VPN Access</w:t>
      </w:r>
    </w:p>
    <w:p w14:paraId="1563D31E" w14:textId="4C60B8B2" w:rsidR="000B4E42" w:rsidRPr="00843B2F" w:rsidRDefault="000B4E42" w:rsidP="0058658A">
      <w:pPr>
        <w:spacing w:after="0" w:line="240" w:lineRule="auto"/>
        <w:ind w:left="284"/>
        <w:rPr>
          <w:rFonts w:ascii="Arial" w:eastAsia="Times" w:hAnsi="Arial" w:cs="Arial"/>
          <w:sz w:val="20"/>
          <w:szCs w:val="20"/>
        </w:rPr>
      </w:pPr>
      <w:r w:rsidRPr="00843B2F">
        <w:rPr>
          <w:rFonts w:ascii="Arial" w:eastAsia="Times" w:hAnsi="Arial" w:cs="Arial"/>
          <w:sz w:val="20"/>
          <w:szCs w:val="20"/>
        </w:rPr>
        <w:t xml:space="preserve">To be completed by the individual. Authorisation for VPN access must be approved by </w:t>
      </w:r>
      <w:r w:rsidR="004E72E7">
        <w:rPr>
          <w:rFonts w:ascii="Arial" w:eastAsia="Times" w:hAnsi="Arial" w:cs="Arial"/>
          <w:sz w:val="20"/>
          <w:szCs w:val="20"/>
        </w:rPr>
        <w:t>the project manager and System owner.</w:t>
      </w:r>
      <w:r w:rsidRPr="00843B2F">
        <w:rPr>
          <w:rFonts w:ascii="Arial" w:eastAsia="Times" w:hAnsi="Arial" w:cs="Arial"/>
          <w:sz w:val="20"/>
          <w:szCs w:val="20"/>
        </w:rPr>
        <w:t xml:space="preserve"> Please submit the completed form to the IT Service Centre who will contact you once you have been granted remote access and will send yo</w:t>
      </w:r>
      <w:r w:rsidR="004E72E7">
        <w:rPr>
          <w:rFonts w:ascii="Arial" w:eastAsia="Times" w:hAnsi="Arial" w:cs="Arial"/>
          <w:sz w:val="20"/>
          <w:szCs w:val="20"/>
        </w:rPr>
        <w:t xml:space="preserve">u instructions on how to access the systems </w:t>
      </w:r>
      <w:r w:rsidRPr="00843B2F">
        <w:rPr>
          <w:rFonts w:ascii="Arial" w:eastAsia="Times" w:hAnsi="Arial" w:cs="Arial"/>
          <w:sz w:val="20"/>
          <w:szCs w:val="20"/>
        </w:rPr>
        <w:t>remotely.</w:t>
      </w:r>
    </w:p>
    <w:p w14:paraId="31A6F207" w14:textId="77777777" w:rsidR="000B4E42" w:rsidRPr="00632B9A" w:rsidRDefault="000B4E42" w:rsidP="000B4E42">
      <w:pPr>
        <w:spacing w:after="0" w:line="240" w:lineRule="auto"/>
        <w:rPr>
          <w:rFonts w:ascii="Calibri" w:eastAsia="Times" w:hAnsi="Calibri" w:cs="Times New Roman"/>
          <w:b/>
          <w:sz w:val="20"/>
          <w:szCs w:val="20"/>
        </w:rPr>
      </w:pPr>
    </w:p>
    <w:p w14:paraId="0F758D30" w14:textId="77777777" w:rsidR="000B4E42" w:rsidRPr="00632B9A" w:rsidRDefault="000B4E42" w:rsidP="000B4E42">
      <w:pPr>
        <w:spacing w:after="0" w:line="240" w:lineRule="auto"/>
        <w:rPr>
          <w:rFonts w:ascii="Calibri" w:eastAsia="Times" w:hAnsi="Calibri" w:cs="Arial"/>
          <w:b/>
          <w:bCs/>
          <w:sz w:val="20"/>
          <w:szCs w:val="20"/>
        </w:rPr>
      </w:pPr>
    </w:p>
    <w:p w14:paraId="58C4D217" w14:textId="77777777" w:rsidR="00F3441D" w:rsidRPr="00F3441D" w:rsidRDefault="00F3441D">
      <w:pPr>
        <w:rPr>
          <w:rFonts w:ascii="Arial" w:hAnsi="Arial" w:cs="Arial"/>
          <w:sz w:val="24"/>
          <w:szCs w:val="24"/>
        </w:rPr>
      </w:pPr>
    </w:p>
    <w:sectPr w:rsidR="00F3441D" w:rsidRPr="00F3441D" w:rsidSect="002B313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2961" w14:textId="77777777" w:rsidR="00185AD7" w:rsidRDefault="00185AD7" w:rsidP="00F3441D">
      <w:pPr>
        <w:spacing w:after="0" w:line="240" w:lineRule="auto"/>
      </w:pPr>
      <w:r>
        <w:separator/>
      </w:r>
    </w:p>
  </w:endnote>
  <w:endnote w:type="continuationSeparator" w:id="0">
    <w:p w14:paraId="64CD6ADB" w14:textId="77777777" w:rsidR="00185AD7" w:rsidRDefault="00185AD7" w:rsidP="00F3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86E6" w14:textId="77777777" w:rsidR="002136FF" w:rsidRDefault="0021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66CC" w14:textId="15BB2213" w:rsidR="003822E5" w:rsidRPr="00815817" w:rsidRDefault="00431D10" w:rsidP="00805394">
    <w:pPr>
      <w:pStyle w:val="Footer"/>
      <w:jc w:val="center"/>
      <w:rPr>
        <w:sz w:val="18"/>
        <w:szCs w:val="18"/>
      </w:rPr>
    </w:pPr>
    <w:r>
      <w:rPr>
        <w:noProof/>
        <w:sz w:val="18"/>
        <w:szCs w:val="18"/>
        <w:lang w:eastAsia="en-GB"/>
      </w:rPr>
      <mc:AlternateContent>
        <mc:Choice Requires="wps">
          <w:drawing>
            <wp:anchor distT="0" distB="0" distL="114300" distR="114300" simplePos="0" relativeHeight="251659264" behindDoc="0" locked="0" layoutInCell="0" allowOverlap="1" wp14:anchorId="4716E70D" wp14:editId="483C9A5C">
              <wp:simplePos x="0" y="0"/>
              <wp:positionH relativeFrom="page">
                <wp:posOffset>0</wp:posOffset>
              </wp:positionH>
              <wp:positionV relativeFrom="page">
                <wp:posOffset>10228580</wp:posOffset>
              </wp:positionV>
              <wp:extent cx="7560310" cy="273050"/>
              <wp:effectExtent l="0" t="0" r="0" b="12700"/>
              <wp:wrapNone/>
              <wp:docPr id="1" name="MSIPCMe94e405398c92f67a9dba3b1"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FEFD36" w14:textId="3BFBD838" w:rsidR="00431D10" w:rsidRPr="002136FF" w:rsidRDefault="002136FF" w:rsidP="002136FF">
                          <w:pPr>
                            <w:spacing w:after="0"/>
                            <w:rPr>
                              <w:rFonts w:ascii="Calibri" w:hAnsi="Calibri" w:cs="Calibri"/>
                              <w:color w:val="000000"/>
                              <w:sz w:val="24"/>
                            </w:rPr>
                          </w:pPr>
                          <w:r w:rsidRPr="002136FF">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16E70D" id="_x0000_t202" coordsize="21600,21600" o:spt="202" path="m,l,21600r21600,l21600,xe">
              <v:stroke joinstyle="miter"/>
              <v:path gradientshapeok="t" o:connecttype="rect"/>
            </v:shapetype>
            <v:shape id="MSIPCMe94e405398c92f67a9dba3b1" o:spid="_x0000_s1026" type="#_x0000_t202" alt="{&quot;HashCode&quot;:269818377,&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" o:allowincell="f" filled="f" stroked="f" strokeweight=".5pt">
              <v:textbox inset="20pt,0,,0">
                <w:txbxContent>
                  <w:p w14:paraId="30FEFD36" w14:textId="3BFBD838" w:rsidR="00431D10" w:rsidRPr="002136FF" w:rsidRDefault="002136FF" w:rsidP="002136FF">
                    <w:pPr>
                      <w:spacing w:after="0"/>
                      <w:rPr>
                        <w:rFonts w:ascii="Calibri" w:hAnsi="Calibri" w:cs="Calibri"/>
                        <w:color w:val="000000"/>
                        <w:sz w:val="24"/>
                      </w:rPr>
                    </w:pPr>
                    <w:r w:rsidRPr="002136FF">
                      <w:rPr>
                        <w:rFonts w:ascii="Calibri" w:hAnsi="Calibri" w:cs="Calibri"/>
                        <w:color w:val="000000"/>
                        <w:sz w:val="24"/>
                      </w:rPr>
                      <w:t>Sensitivity: Internal</w:t>
                    </w:r>
                  </w:p>
                </w:txbxContent>
              </v:textbox>
              <w10:wrap anchorx="page" anchory="page"/>
            </v:shape>
          </w:pict>
        </mc:Fallback>
      </mc:AlternateContent>
    </w:r>
    <w:r w:rsidR="003822E5">
      <w:rPr>
        <w:sz w:val="18"/>
        <w:szCs w:val="18"/>
      </w:rPr>
      <w:t>VPN</w:t>
    </w:r>
    <w:r w:rsidR="000B4E42">
      <w:rPr>
        <w:sz w:val="18"/>
        <w:szCs w:val="18"/>
      </w:rPr>
      <w:t xml:space="preserve"> Access for Businesses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15E4" w14:textId="77777777" w:rsidR="002136FF" w:rsidRDefault="0021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1BEE" w14:textId="77777777" w:rsidR="00185AD7" w:rsidRDefault="00185AD7" w:rsidP="00F3441D">
      <w:pPr>
        <w:spacing w:after="0" w:line="240" w:lineRule="auto"/>
      </w:pPr>
      <w:r>
        <w:separator/>
      </w:r>
    </w:p>
  </w:footnote>
  <w:footnote w:type="continuationSeparator" w:id="0">
    <w:p w14:paraId="26E23F49" w14:textId="77777777" w:rsidR="00185AD7" w:rsidRDefault="00185AD7" w:rsidP="00F3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EB3C" w14:textId="77777777" w:rsidR="002136FF" w:rsidRDefault="00213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66CB" w14:textId="47989F81" w:rsidR="003822E5" w:rsidRDefault="002B3137" w:rsidP="002B3137">
    <w:pPr>
      <w:pStyle w:val="Header"/>
      <w:jc w:val="right"/>
    </w:pPr>
    <w:r>
      <w:rPr>
        <w:noProof/>
        <w:lang w:eastAsia="en-GB"/>
      </w:rPr>
      <w:drawing>
        <wp:inline distT="0" distB="0" distL="0" distR="0" wp14:anchorId="452BE81D" wp14:editId="67885F6B">
          <wp:extent cx="2219325" cy="624185"/>
          <wp:effectExtent l="0" t="0" r="0" b="5080"/>
          <wp:docPr id="2" name="Picture 2" descr="C:\Users\tcsr240\AppData\Local\Microsoft\Windows\Temporary Internet Files\Content.Outlook\MWNTEH6U\skeleton-logo-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csr240\AppData\Local\Microsoft\Windows\Temporary Internet Files\Content.Outlook\MWNTEH6U\skeleton-logo-blu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24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E755" w14:textId="77777777" w:rsidR="002136FF" w:rsidRDefault="0021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72BF9"/>
    <w:multiLevelType w:val="hybridMultilevel"/>
    <w:tmpl w:val="589E1DDE"/>
    <w:lvl w:ilvl="0" w:tplc="747091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A628F2"/>
    <w:multiLevelType w:val="hybridMultilevel"/>
    <w:tmpl w:val="77707CB8"/>
    <w:lvl w:ilvl="0" w:tplc="158E4F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840CC"/>
    <w:multiLevelType w:val="hybridMultilevel"/>
    <w:tmpl w:val="09EABC0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6E0A3E7D"/>
    <w:multiLevelType w:val="hybridMultilevel"/>
    <w:tmpl w:val="A7E0D8EE"/>
    <w:lvl w:ilvl="0" w:tplc="6FFEBD4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D6C21"/>
    <w:multiLevelType w:val="hybridMultilevel"/>
    <w:tmpl w:val="1E061A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1D"/>
    <w:rsid w:val="00053DF5"/>
    <w:rsid w:val="00091CEA"/>
    <w:rsid w:val="000B3B95"/>
    <w:rsid w:val="000B4E42"/>
    <w:rsid w:val="0014484E"/>
    <w:rsid w:val="00185AD7"/>
    <w:rsid w:val="002136FF"/>
    <w:rsid w:val="0025321D"/>
    <w:rsid w:val="00297158"/>
    <w:rsid w:val="002A7EF6"/>
    <w:rsid w:val="002B3137"/>
    <w:rsid w:val="002C75DF"/>
    <w:rsid w:val="002F33FD"/>
    <w:rsid w:val="002F4DB4"/>
    <w:rsid w:val="003213B5"/>
    <w:rsid w:val="00373788"/>
    <w:rsid w:val="003822E5"/>
    <w:rsid w:val="003A6A4A"/>
    <w:rsid w:val="003C66C8"/>
    <w:rsid w:val="003D4ECD"/>
    <w:rsid w:val="00421BDF"/>
    <w:rsid w:val="00427324"/>
    <w:rsid w:val="00431D10"/>
    <w:rsid w:val="00433EF9"/>
    <w:rsid w:val="004828E2"/>
    <w:rsid w:val="004865A6"/>
    <w:rsid w:val="004A35C1"/>
    <w:rsid w:val="004D4C21"/>
    <w:rsid w:val="004E72E7"/>
    <w:rsid w:val="00534CEA"/>
    <w:rsid w:val="00535F36"/>
    <w:rsid w:val="0058658A"/>
    <w:rsid w:val="00635829"/>
    <w:rsid w:val="00697F78"/>
    <w:rsid w:val="006B0A92"/>
    <w:rsid w:val="00805394"/>
    <w:rsid w:val="00815817"/>
    <w:rsid w:val="00821A96"/>
    <w:rsid w:val="00843B2F"/>
    <w:rsid w:val="008611D7"/>
    <w:rsid w:val="00886401"/>
    <w:rsid w:val="008A1AE3"/>
    <w:rsid w:val="008B7370"/>
    <w:rsid w:val="008E3E43"/>
    <w:rsid w:val="008F3390"/>
    <w:rsid w:val="009D14C7"/>
    <w:rsid w:val="00A30F01"/>
    <w:rsid w:val="00A61115"/>
    <w:rsid w:val="00AC4390"/>
    <w:rsid w:val="00B2113C"/>
    <w:rsid w:val="00B6203C"/>
    <w:rsid w:val="00BB2CE3"/>
    <w:rsid w:val="00BF3274"/>
    <w:rsid w:val="00C07F19"/>
    <w:rsid w:val="00C2763E"/>
    <w:rsid w:val="00C3642C"/>
    <w:rsid w:val="00C77B6D"/>
    <w:rsid w:val="00D9032C"/>
    <w:rsid w:val="00DD1C21"/>
    <w:rsid w:val="00DD5275"/>
    <w:rsid w:val="00E05A84"/>
    <w:rsid w:val="00E31F1C"/>
    <w:rsid w:val="00E41FCF"/>
    <w:rsid w:val="00EA5D4B"/>
    <w:rsid w:val="00EC4955"/>
    <w:rsid w:val="00F17237"/>
    <w:rsid w:val="00F3441D"/>
    <w:rsid w:val="00F84560"/>
    <w:rsid w:val="00FA5B91"/>
    <w:rsid w:val="00FE4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5664F"/>
  <w15:docId w15:val="{8680EEB9-0C4F-4077-A3AE-D97F7827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41D"/>
  </w:style>
  <w:style w:type="paragraph" w:styleId="Footer">
    <w:name w:val="footer"/>
    <w:basedOn w:val="Normal"/>
    <w:link w:val="FooterChar"/>
    <w:uiPriority w:val="99"/>
    <w:unhideWhenUsed/>
    <w:rsid w:val="00F3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41D"/>
  </w:style>
  <w:style w:type="paragraph" w:styleId="BalloonText">
    <w:name w:val="Balloon Text"/>
    <w:basedOn w:val="Normal"/>
    <w:link w:val="BalloonTextChar"/>
    <w:uiPriority w:val="99"/>
    <w:semiHidden/>
    <w:unhideWhenUsed/>
    <w:rsid w:val="00F3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41D"/>
    <w:rPr>
      <w:rFonts w:ascii="Tahoma" w:hAnsi="Tahoma" w:cs="Tahoma"/>
      <w:sz w:val="16"/>
      <w:szCs w:val="16"/>
    </w:rPr>
  </w:style>
  <w:style w:type="table" w:styleId="TableGrid">
    <w:name w:val="Table Grid"/>
    <w:basedOn w:val="TableNormal"/>
    <w:uiPriority w:val="59"/>
    <w:rsid w:val="00F3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CEA"/>
    <w:rPr>
      <w:color w:val="0000FF" w:themeColor="hyperlink"/>
      <w:u w:val="single"/>
    </w:rPr>
  </w:style>
  <w:style w:type="paragraph" w:styleId="ListParagraph">
    <w:name w:val="List Paragraph"/>
    <w:basedOn w:val="Normal"/>
    <w:uiPriority w:val="34"/>
    <w:qFormat/>
    <w:rsid w:val="00C2763E"/>
    <w:pPr>
      <w:ind w:left="720"/>
      <w:contextualSpacing/>
    </w:pPr>
  </w:style>
  <w:style w:type="paragraph" w:styleId="NormalWeb">
    <w:name w:val="Normal (Web)"/>
    <w:basedOn w:val="Normal"/>
    <w:uiPriority w:val="99"/>
    <w:semiHidden/>
    <w:unhideWhenUsed/>
    <w:rsid w:val="003213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13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495">
      <w:bodyDiv w:val="1"/>
      <w:marLeft w:val="0"/>
      <w:marRight w:val="0"/>
      <w:marTop w:val="0"/>
      <w:marBottom w:val="0"/>
      <w:divBdr>
        <w:top w:val="none" w:sz="0" w:space="0" w:color="auto"/>
        <w:left w:val="none" w:sz="0" w:space="0" w:color="auto"/>
        <w:bottom w:val="none" w:sz="0" w:space="0" w:color="auto"/>
        <w:right w:val="none" w:sz="0" w:space="0" w:color="auto"/>
      </w:divBdr>
    </w:div>
    <w:div w:id="538393904">
      <w:bodyDiv w:val="1"/>
      <w:marLeft w:val="0"/>
      <w:marRight w:val="0"/>
      <w:marTop w:val="0"/>
      <w:marBottom w:val="0"/>
      <w:divBdr>
        <w:top w:val="none" w:sz="0" w:space="0" w:color="auto"/>
        <w:left w:val="none" w:sz="0" w:space="0" w:color="auto"/>
        <w:bottom w:val="none" w:sz="0" w:space="0" w:color="auto"/>
        <w:right w:val="none" w:sz="0" w:space="0" w:color="auto"/>
      </w:divBdr>
    </w:div>
    <w:div w:id="586378565">
      <w:bodyDiv w:val="1"/>
      <w:marLeft w:val="0"/>
      <w:marRight w:val="0"/>
      <w:marTop w:val="0"/>
      <w:marBottom w:val="0"/>
      <w:divBdr>
        <w:top w:val="none" w:sz="0" w:space="0" w:color="auto"/>
        <w:left w:val="none" w:sz="0" w:space="0" w:color="auto"/>
        <w:bottom w:val="none" w:sz="0" w:space="0" w:color="auto"/>
        <w:right w:val="none" w:sz="0" w:space="0" w:color="auto"/>
      </w:divBdr>
    </w:div>
    <w:div w:id="837379905">
      <w:bodyDiv w:val="1"/>
      <w:marLeft w:val="0"/>
      <w:marRight w:val="0"/>
      <w:marTop w:val="0"/>
      <w:marBottom w:val="0"/>
      <w:divBdr>
        <w:top w:val="none" w:sz="0" w:space="0" w:color="auto"/>
        <w:left w:val="none" w:sz="0" w:space="0" w:color="auto"/>
        <w:bottom w:val="none" w:sz="0" w:space="0" w:color="auto"/>
        <w:right w:val="none" w:sz="0" w:space="0" w:color="auto"/>
      </w:divBdr>
    </w:div>
    <w:div w:id="951286807">
      <w:bodyDiv w:val="1"/>
      <w:marLeft w:val="0"/>
      <w:marRight w:val="0"/>
      <w:marTop w:val="0"/>
      <w:marBottom w:val="0"/>
      <w:divBdr>
        <w:top w:val="none" w:sz="0" w:space="0" w:color="auto"/>
        <w:left w:val="none" w:sz="0" w:space="0" w:color="auto"/>
        <w:bottom w:val="none" w:sz="0" w:space="0" w:color="auto"/>
        <w:right w:val="none" w:sz="0" w:space="0" w:color="auto"/>
      </w:divBdr>
    </w:div>
    <w:div w:id="1137070797">
      <w:bodyDiv w:val="1"/>
      <w:marLeft w:val="0"/>
      <w:marRight w:val="0"/>
      <w:marTop w:val="0"/>
      <w:marBottom w:val="0"/>
      <w:divBdr>
        <w:top w:val="none" w:sz="0" w:space="0" w:color="auto"/>
        <w:left w:val="none" w:sz="0" w:space="0" w:color="auto"/>
        <w:bottom w:val="none" w:sz="0" w:space="0" w:color="auto"/>
        <w:right w:val="none" w:sz="0" w:space="0" w:color="auto"/>
      </w:divBdr>
    </w:div>
    <w:div w:id="1669208293">
      <w:bodyDiv w:val="1"/>
      <w:marLeft w:val="0"/>
      <w:marRight w:val="0"/>
      <w:marTop w:val="0"/>
      <w:marBottom w:val="0"/>
      <w:divBdr>
        <w:top w:val="none" w:sz="0" w:space="0" w:color="auto"/>
        <w:left w:val="none" w:sz="0" w:space="0" w:color="auto"/>
        <w:bottom w:val="none" w:sz="0" w:space="0" w:color="auto"/>
        <w:right w:val="none" w:sz="0" w:space="0" w:color="auto"/>
      </w:divBdr>
    </w:div>
    <w:div w:id="17294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n.derby.ac.uk/UoD-Contracto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oD Form" ma:contentTypeID="0x010100F430DB059810A245A948091D73AB091B02004276A0453CF623419B42BD9928277D92" ma:contentTypeVersion="60" ma:contentTypeDescription="" ma:contentTypeScope="" ma:versionID="b4f7e6555f7d064951c35a3d353db888">
  <xsd:schema xmlns:xsd="http://www.w3.org/2001/XMLSchema" xmlns:xs="http://www.w3.org/2001/XMLSchema" xmlns:p="http://schemas.microsoft.com/office/2006/metadata/properties" xmlns:ns2="502085bd-f089-4573-86fb-777f2a2ccb3c" targetNamespace="http://schemas.microsoft.com/office/2006/metadata/properties" ma:root="true" ma:fieldsID="ce13af8d2c807bca1e6dfaba6007f320" ns2:_="">
    <xsd:import namespace="502085bd-f089-4573-86fb-777f2a2ccb3c"/>
    <xsd:element name="properties">
      <xsd:complexType>
        <xsd:sequence>
          <xsd:element name="documentManagement">
            <xsd:complexType>
              <xsd:all>
                <xsd:element ref="ns2:_dlc_DocId" minOccurs="0"/>
                <xsd:element ref="ns2:_dlc_DocIdUrl" minOccurs="0"/>
                <xsd:element ref="ns2:_dlc_DocIdPersistId" minOccurs="0"/>
                <xsd:element ref="ns2:a6db38a7f23440d09a1a5b8b1d51fb3f" minOccurs="0"/>
                <xsd:element ref="ns2:TaxCatchAll" minOccurs="0"/>
                <xsd:element ref="ns2:TaxCatchAllLabel" minOccurs="0"/>
                <xsd:element ref="ns2:Document_x0020_Description"/>
                <xsd:element ref="ns2:l544a86f571441debbe4210abc5a227a" minOccurs="0"/>
                <xsd:element ref="ns2:More_x0020_Info" minOccurs="0"/>
                <xsd:element ref="ns2:Document_x0020_Status"/>
                <xsd:element ref="ns2:Review_x0020_Date" minOccurs="0"/>
                <xsd:element ref="ns2:Document_x0020_Reviewer"/>
                <xsd:element ref="ns2:jc48e519352e4fec82d33145d3a6e13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085bd-f089-4573-86fb-777f2a2ccb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6db38a7f23440d09a1a5b8b1d51fb3f" ma:index="11" ma:taxonomy="true" ma:internalName="a6db38a7f23440d09a1a5b8b1d51fb3f" ma:taxonomyFieldName="Department_x002F_College" ma:displayName="Department/College" ma:indexed="true" ma:readOnly="false" ma:default="" ma:fieldId="{a6db38a7-f234-40d0-9a1a-5b8b1d51fb3f}" ma:sspId="a0f007c8-2780-478f-82d7-8e5f7d1365b2" ma:termSetId="98614e54-15ee-469a-b067-78a57283e82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f7b787e-2d39-4255-ac35-ccd86a69e461}" ma:internalName="TaxCatchAll" ma:showField="CatchAllData" ma:web="8fee68e7-3e05-498a-b393-91894308b6d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f7b787e-2d39-4255-ac35-ccd86a69e461}" ma:internalName="TaxCatchAllLabel" ma:readOnly="true" ma:showField="CatchAllDataLabel" ma:web="8fee68e7-3e05-498a-b393-91894308b6d1">
      <xsd:complexType>
        <xsd:complexContent>
          <xsd:extension base="dms:MultiChoiceLookup">
            <xsd:sequence>
              <xsd:element name="Value" type="dms:Lookup" maxOccurs="unbounded" minOccurs="0" nillable="true"/>
            </xsd:sequence>
          </xsd:extension>
        </xsd:complexContent>
      </xsd:complexType>
    </xsd:element>
    <xsd:element name="Document_x0020_Description" ma:index="15" ma:displayName="Document Description" ma:internalName="Document_x0020_Description" ma:readOnly="false">
      <xsd:simpleType>
        <xsd:restriction base="dms:Note">
          <xsd:maxLength value="255"/>
        </xsd:restriction>
      </xsd:simpleType>
    </xsd:element>
    <xsd:element name="l544a86f571441debbe4210abc5a227a" ma:index="16" nillable="true" ma:taxonomy="true" ma:internalName="l544a86f571441debbe4210abc5a227a" ma:taxonomyFieldName="Document_x0020_Category_x0020_Tags" ma:displayName="Document Category Tags" ma:readOnly="false" ma:default="" ma:fieldId="{5544a86f-5714-41de-bbe4-210abc5a227a}" ma:taxonomyMulti="true" ma:sspId="a0f007c8-2780-478f-82d7-8e5f7d1365b2" ma:termSetId="ba9976ae-210b-416a-aa90-32d6f2384808" ma:anchorId="00000000-0000-0000-0000-000000000000" ma:open="false" ma:isKeyword="false">
      <xsd:complexType>
        <xsd:sequence>
          <xsd:element ref="pc:Terms" minOccurs="0" maxOccurs="1"/>
        </xsd:sequence>
      </xsd:complexType>
    </xsd:element>
    <xsd:element name="More_x0020_Info" ma:index="18" nillable="true" ma:displayName="More Info" ma:format="Hyperlink" ma:internalName="More_x0020_Info">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Status" ma:index="19" ma:displayName="Document Status" ma:default="Pending" ma:format="Dropdown" ma:internalName="Document_x0020_Status" ma:readOnly="false">
      <xsd:simpleType>
        <xsd:restriction base="dms:Choice">
          <xsd:enumeration value="Pending"/>
          <xsd:enumeration value="Approved"/>
          <xsd:enumeration value="Review"/>
        </xsd:restriction>
      </xsd:simpleType>
    </xsd:element>
    <xsd:element name="Review_x0020_Date" ma:index="20" nillable="true" ma:displayName="Review Date" ma:format="DateOnly" ma:internalName="Review_x0020_Date">
      <xsd:simpleType>
        <xsd:restriction base="dms:DateTime"/>
      </xsd:simpleType>
    </xsd:element>
    <xsd:element name="Document_x0020_Reviewer" ma:index="21" ma:displayName="Document Owner" ma:list="UserInfo" ma:SharePointGroup="0" ma:internalName="Document_x0020_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c48e519352e4fec82d33145d3a6e130" ma:index="22" ma:taxonomy="true" ma:internalName="jc48e519352e4fec82d33145d3a6e130" ma:taxonomyFieldName="Classification" ma:displayName="Classification" ma:readOnly="false" ma:default="" ma:fieldId="{3c48e519-352e-4fec-82d3-3145d3a6e130}" ma:sspId="a0f007c8-2780-478f-82d7-8e5f7d1365b2" ma:termSetId="c0793e79-ee4b-48cb-9774-696b4383bc7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0f007c8-2780-478f-82d7-8e5f7d1365b2" ContentTypeId="0x010100F430DB059810A245A948091D73AB091B02"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502085bd-f089-4573-86fb-777f2a2ccb3c">UODITS-145-156</_dlc_DocId>
    <_dlc_DocIdUrl xmlns="502085bd-f089-4573-86fb-777f2a2ccb3c">
      <Url>http://staff.derby.ac.uk/sites/docs/_layouts/15/DocIdRedir.aspx?ID=UODITS-145-156</Url>
      <Description>UODITS-145-156</Description>
    </_dlc_DocIdUrl>
    <_dlc_DocIdPersistId xmlns="502085bd-f089-4573-86fb-777f2a2ccb3c">true</_dlc_DocIdPersistId>
    <TaxCatchAll xmlns="502085bd-f089-4573-86fb-777f2a2ccb3c">
      <Value>19</Value>
      <Value>23</Value>
      <Value>17</Value>
      <Value>16</Value>
    </TaxCatchAll>
    <jc48e519352e4fec82d33145d3a6e130 xmlns="502085bd-f089-4573-86fb-777f2a2ccb3c">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420b91f7-8ba8-4030-9279-38c4891b1a35</TermId>
        </TermInfo>
      </Terms>
    </jc48e519352e4fec82d33145d3a6e130>
    <Review_x0020_Date xmlns="502085bd-f089-4573-86fb-777f2a2ccb3c">2018-02-04T00:00:00+00:00</Review_x0020_Date>
    <Document_x0020_Description xmlns="502085bd-f089-4573-86fb-777f2a2ccb3c">VPN access form for Businesses form v3</Document_x0020_Description>
    <Document_x0020_Status xmlns="502085bd-f089-4573-86fb-777f2a2ccb3c">Approved</Document_x0020_Status>
    <More_x0020_Info xmlns="502085bd-f089-4573-86fb-777f2a2ccb3c">
      <Url xsi:nil="true"/>
      <Description xsi:nil="true"/>
    </More_x0020_Info>
    <l544a86f571441debbe4210abc5a227a xmlns="502085bd-f089-4573-86fb-777f2a2ccb3c">
      <Terms xmlns="http://schemas.microsoft.com/office/infopath/2007/PartnerControls">
        <TermInfo xmlns="http://schemas.microsoft.com/office/infopath/2007/PartnerControls">
          <TermName xmlns="http://schemas.microsoft.com/office/infopath/2007/PartnerControls">Account Request</TermName>
          <TermId xmlns="http://schemas.microsoft.com/office/infopath/2007/PartnerControls">182cf532-db7d-4fec-9b94-953aadbd7fda</TermId>
        </TermInfo>
        <TermInfo xmlns="http://schemas.microsoft.com/office/infopath/2007/PartnerControls">
          <TermName xmlns="http://schemas.microsoft.com/office/infopath/2007/PartnerControls">Communication</TermName>
          <TermId xmlns="http://schemas.microsoft.com/office/infopath/2007/PartnerControls">a13e0a3d-f29f-4676-bb95-36539ca0bd32</TermId>
        </TermInfo>
      </Terms>
    </l544a86f571441debbe4210abc5a227a>
    <Document_x0020_Reviewer xmlns="502085bd-f089-4573-86fb-777f2a2ccb3c">
      <UserInfo>
        <DisplayName>i:0#.w|university\tcsr251</DisplayName>
        <AccountId>31</AccountId>
        <AccountType/>
      </UserInfo>
    </Document_x0020_Reviewer>
    <a6db38a7f23440d09a1a5b8b1d51fb3f xmlns="502085bd-f089-4573-86fb-777f2a2ccb3c">
      <Terms xmlns="http://schemas.microsoft.com/office/infopath/2007/PartnerControls">
        <TermInfo xmlns="http://schemas.microsoft.com/office/infopath/2007/PartnerControls">
          <TermName xmlns="http://schemas.microsoft.com/office/infopath/2007/PartnerControls">IT Services</TermName>
          <TermId xmlns="http://schemas.microsoft.com/office/infopath/2007/PartnerControls">d64e81bf-05cb-45a2-be9f-0e6eebc5c01f</TermId>
        </TermInfo>
      </Terms>
    </a6db38a7f23440d09a1a5b8b1d51fb3f>
  </documentManagement>
</p:properties>
</file>

<file path=customXml/itemProps1.xml><?xml version="1.0" encoding="utf-8"?>
<ds:datastoreItem xmlns:ds="http://schemas.openxmlformats.org/officeDocument/2006/customXml" ds:itemID="{0DA1856E-50E4-4ACD-BD39-F5398DC785F4}">
  <ds:schemaRefs>
    <ds:schemaRef ds:uri="http://schemas.microsoft.com/sharepoint/events"/>
  </ds:schemaRefs>
</ds:datastoreItem>
</file>

<file path=customXml/itemProps2.xml><?xml version="1.0" encoding="utf-8"?>
<ds:datastoreItem xmlns:ds="http://schemas.openxmlformats.org/officeDocument/2006/customXml" ds:itemID="{1EC89D49-395B-4A80-8FD9-8F25601D6908}">
  <ds:schemaRefs>
    <ds:schemaRef ds:uri="http://schemas.microsoft.com/sharepoint/v3/contenttype/forms"/>
  </ds:schemaRefs>
</ds:datastoreItem>
</file>

<file path=customXml/itemProps3.xml><?xml version="1.0" encoding="utf-8"?>
<ds:datastoreItem xmlns:ds="http://schemas.openxmlformats.org/officeDocument/2006/customXml" ds:itemID="{52247E65-3F13-414A-902F-1E7441DD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085bd-f089-4573-86fb-777f2a2cc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F817-5812-4C5D-A11D-2D588BBBC6B3}">
  <ds:schemaRefs>
    <ds:schemaRef ds:uri="Microsoft.SharePoint.Taxonomy.ContentTypeSync"/>
  </ds:schemaRefs>
</ds:datastoreItem>
</file>

<file path=customXml/itemProps5.xml><?xml version="1.0" encoding="utf-8"?>
<ds:datastoreItem xmlns:ds="http://schemas.openxmlformats.org/officeDocument/2006/customXml" ds:itemID="{0F870FDD-2053-4AB2-AFE0-F4276331A797}">
  <ds:schemaRefs>
    <ds:schemaRef ds:uri="http://schemas.microsoft.com/office/2006/metadata/properties"/>
    <ds:schemaRef ds:uri="http://schemas.microsoft.com/office/infopath/2007/PartnerControls"/>
    <ds:schemaRef ds:uri="502085bd-f089-4573-86fb-777f2a2ccb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VPN access form for Businesses</vt:lpstr>
    </vt:vector>
  </TitlesOfParts>
  <Company>University of Derby</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VPN access form for Businesses</dc:title>
  <dc:creator>Dale Taylor</dc:creator>
  <cp:lastModifiedBy>Zakaria Ahmed</cp:lastModifiedBy>
  <cp:revision>2</cp:revision>
  <cp:lastPrinted>2012-05-25T08:14:00Z</cp:lastPrinted>
  <dcterms:created xsi:type="dcterms:W3CDTF">2021-10-18T13:40:00Z</dcterms:created>
  <dcterms:modified xsi:type="dcterms:W3CDTF">2021-10-18T13:40:00Z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0x010100F430DB059810A245A948091D73AB091B02004276A0453CF623419B42BD9928277D92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d2affa5a-58c9-4455-87da-07bbc9ca84fc</vt:lpwstr>
  </property>
  <property fmtid="{D5CDD505-2E9C-101B-9397-08002B2CF9AE}" pid="6" name="Service Provided">
    <vt:lpwstr>103</vt:lpwstr>
  </property>
  <property fmtid="{D5CDD505-2E9C-101B-9397-08002B2CF9AE}" pid="7" name="Disaster Recovery Tag">
    <vt:bool>false</vt:bool>
  </property>
  <property fmtid="{D5CDD505-2E9C-101B-9397-08002B2CF9AE}" pid="8" name="Order">
    <vt:r8>73300</vt:r8>
  </property>
  <property fmtid="{D5CDD505-2E9C-101B-9397-08002B2CF9AE}" pid="9" name="Category">
    <vt:lpwstr>Form</vt:lpwstr>
  </property>
  <property fmtid="{D5CDD505-2E9C-101B-9397-08002B2CF9AE}" pid="10" name="URL">
    <vt:lpwstr/>
  </property>
  <property fmtid="{D5CDD505-2E9C-101B-9397-08002B2CF9AE}" pid="11" name="Topic_ID">
    <vt:lpwstr>365</vt:lpwstr>
  </property>
  <property fmtid="{D5CDD505-2E9C-101B-9397-08002B2CF9AE}" pid="12" name="xd_Signature">
    <vt:bool>false</vt:bool>
  </property>
  <property fmtid="{D5CDD505-2E9C-101B-9397-08002B2CF9AE}" pid="13" name="Team Owner">
    <vt:lpwstr>99</vt:lpwstr>
  </property>
  <property fmtid="{D5CDD505-2E9C-101B-9397-08002B2CF9AE}" pid="14" name="xd_ProgID">
    <vt:lpwstr/>
  </property>
  <property fmtid="{D5CDD505-2E9C-101B-9397-08002B2CF9AE}" pid="15" name="DocumentSetDescription">
    <vt:lpwstr/>
  </property>
  <property fmtid="{D5CDD505-2E9C-101B-9397-08002B2CF9AE}" pid="16" name="_dlc_Exempt">
    <vt:bool>false</vt:bool>
  </property>
  <property fmtid="{D5CDD505-2E9C-101B-9397-08002B2CF9AE}" pid="17" name="Team">
    <vt:lpwstr>Data Centre, Network &amp; Communications</vt:lpwstr>
  </property>
  <property fmtid="{D5CDD505-2E9C-101B-9397-08002B2CF9AE}" pid="18" name="Status">
    <vt:lpwstr>Published</vt:lpwstr>
  </property>
  <property fmtid="{D5CDD505-2E9C-101B-9397-08002B2CF9AE}" pid="19" name="Date Created">
    <vt:filetime>2014-08-20T10:28:00Z</vt:filetime>
  </property>
  <property fmtid="{D5CDD505-2E9C-101B-9397-08002B2CF9AE}" pid="20" name="Document description">
    <vt:lpwstr>VPN access form</vt:lpwstr>
  </property>
  <property fmtid="{D5CDD505-2E9C-101B-9397-08002B2CF9AE}" pid="21" name="Target Audience">
    <vt:lpwstr>;#Team;#</vt:lpwstr>
  </property>
  <property fmtid="{D5CDD505-2E9C-101B-9397-08002B2CF9AE}" pid="22" name="TemplateUrl">
    <vt:lpwstr/>
  </property>
  <property fmtid="{D5CDD505-2E9C-101B-9397-08002B2CF9AE}" pid="23" name="Notes0">
    <vt:lpwstr/>
  </property>
  <property fmtid="{D5CDD505-2E9C-101B-9397-08002B2CF9AE}" pid="24" name="Visibility">
    <vt:lpwstr>;#ITS Staff;#</vt:lpwstr>
  </property>
  <property fmtid="{D5CDD505-2E9C-101B-9397-08002B2CF9AE}" pid="25" name="Document Types">
    <vt:lpwstr>28;#Forms|dde3e795-1423-4c02-b592-cac8e7c6c7f3</vt:lpwstr>
  </property>
  <property fmtid="{D5CDD505-2E9C-101B-9397-08002B2CF9AE}" pid="26" name="k082bdead04b43149d7715dbc923edb1">
    <vt:lpwstr>Forms|dde3e795-1423-4c02-b592-cac8e7c6c7f3</vt:lpwstr>
  </property>
  <property fmtid="{D5CDD505-2E9C-101B-9397-08002B2CF9AE}" pid="27" name="Visibility_New">
    <vt:lpwstr/>
  </property>
  <property fmtid="{D5CDD505-2E9C-101B-9397-08002B2CF9AE}" pid="28" name="Temp_Doc_Type">
    <vt:lpwstr>28;#Forms|dde3e795-1423-4c02-b592-cac8e7c6c7f3</vt:lpwstr>
  </property>
  <property fmtid="{D5CDD505-2E9C-101B-9397-08002B2CF9AE}" pid="29" name="Author_New">
    <vt:lpwstr/>
  </property>
  <property fmtid="{D5CDD505-2E9C-101B-9397-08002B2CF9AE}" pid="30" name="Target Audience_New">
    <vt:lpwstr/>
  </property>
  <property fmtid="{D5CDD505-2E9C-101B-9397-08002B2CF9AE}" pid="31" name="Services Provided">
    <vt:lpwstr/>
  </property>
  <property fmtid="{D5CDD505-2E9C-101B-9397-08002B2CF9AE}" pid="32" name="Temp-Visibility">
    <vt:lpwstr>15;#ITS Staff|7b69fba3-b8a6-424a-a9ad-9e4a31e988d6</vt:lpwstr>
  </property>
  <property fmtid="{D5CDD505-2E9C-101B-9397-08002B2CF9AE}" pid="33" name="Temp Target Audience">
    <vt:lpwstr>16;#Internal to ITS|bd39ec54-2fc1-4826-bcf4-d1a4fc4bbb1e;#36;#3rd Party Access|ebb46d39-9e02-4037-a977-c0620ca0b4ca</vt:lpwstr>
  </property>
  <property fmtid="{D5CDD505-2E9C-101B-9397-08002B2CF9AE}" pid="34" name="e2ffabd858c743c8bc4d1eee3f0aae0b">
    <vt:lpwstr>Forms|dde3e795-1423-4c02-b592-cac8e7c6c7f3</vt:lpwstr>
  </property>
  <property fmtid="{D5CDD505-2E9C-101B-9397-08002B2CF9AE}" pid="35" name="Diagram_x0020_Type">
    <vt:lpwstr/>
  </property>
  <property fmtid="{D5CDD505-2E9C-101B-9397-08002B2CF9AE}" pid="36" name="Status0">
    <vt:lpwstr/>
  </property>
  <property fmtid="{D5CDD505-2E9C-101B-9397-08002B2CF9AE}" pid="37" name="Reviewer(s)">
    <vt:lpwstr/>
  </property>
  <property fmtid="{D5CDD505-2E9C-101B-9397-08002B2CF9AE}" pid="38" name="jfa21fb4cc64454994113a72082ba68d">
    <vt:lpwstr/>
  </property>
  <property fmtid="{D5CDD505-2E9C-101B-9397-08002B2CF9AE}" pid="39" name="ad6cb33a3d164bdfa6eb84a8f647d365">
    <vt:lpwstr/>
  </property>
  <property fmtid="{D5CDD505-2E9C-101B-9397-08002B2CF9AE}" pid="40" name="b15f95f73fa8442abbb1d0f5f037f73c">
    <vt:lpwstr/>
  </property>
  <property fmtid="{D5CDD505-2E9C-101B-9397-08002B2CF9AE}" pid="41" name="Document_x0020_Type_x0020_Ext">
    <vt:lpwstr/>
  </property>
  <property fmtid="{D5CDD505-2E9C-101B-9397-08002B2CF9AE}" pid="42" name="ae14b542cde54bd68054ce34744a831c">
    <vt:lpwstr/>
  </property>
  <property fmtid="{D5CDD505-2E9C-101B-9397-08002B2CF9AE}" pid="43" name="Diagram_x0020_Sub_x002d_site">
    <vt:lpwstr/>
  </property>
  <property fmtid="{D5CDD505-2E9C-101B-9397-08002B2CF9AE}" pid="44" name="i4dd65087e8941799cb35a8f27c4e274">
    <vt:lpwstr/>
  </property>
  <property fmtid="{D5CDD505-2E9C-101B-9397-08002B2CF9AE}" pid="45" name="Category0">
    <vt:lpwstr/>
  </property>
  <property fmtid="{D5CDD505-2E9C-101B-9397-08002B2CF9AE}" pid="46" name="Services Provided_cal">
    <vt:lpwstr>Cisco site to site VPN (Virtual Private Network)</vt:lpwstr>
  </property>
  <property fmtid="{D5CDD505-2E9C-101B-9397-08002B2CF9AE}" pid="47" name="Document Type Ext">
    <vt:lpwstr/>
  </property>
  <property fmtid="{D5CDD505-2E9C-101B-9397-08002B2CF9AE}" pid="48" name="Diagram Sub-site">
    <vt:lpwstr/>
  </property>
  <property fmtid="{D5CDD505-2E9C-101B-9397-08002B2CF9AE}" pid="49" name="Diagram Type">
    <vt:lpwstr/>
  </property>
  <property fmtid="{D5CDD505-2E9C-101B-9397-08002B2CF9AE}" pid="50" name="Document Category Tags">
    <vt:lpwstr>19;#Account Request|182cf532-db7d-4fec-9b94-953aadbd7fda;#17;#Communication|a13e0a3d-f29f-4676-bb95-36539ca0bd32</vt:lpwstr>
  </property>
  <property fmtid="{D5CDD505-2E9C-101B-9397-08002B2CF9AE}" pid="51" name="Classification">
    <vt:lpwstr>23;#Internal|420b91f7-8ba8-4030-9279-38c4891b1a35</vt:lpwstr>
  </property>
  <property fmtid="{D5CDD505-2E9C-101B-9397-08002B2CF9AE}" pid="52" name="Department/College">
    <vt:lpwstr>16;#IT Services|d64e81bf-05cb-45a2-be9f-0e6eebc5c01f</vt:lpwstr>
  </property>
  <property fmtid="{D5CDD505-2E9C-101B-9397-08002B2CF9AE}" pid="53" name="MSIP_Label_b47d098f-2640-4837-b575-e0be04df0525_Enabled">
    <vt:lpwstr>True</vt:lpwstr>
  </property>
  <property fmtid="{D5CDD505-2E9C-101B-9397-08002B2CF9AE}" pid="54" name="MSIP_Label_b47d098f-2640-4837-b575-e0be04df0525_SiteId">
    <vt:lpwstr>98f1bb3a-5efa-4782-88ba-bd897db60e62</vt:lpwstr>
  </property>
  <property fmtid="{D5CDD505-2E9C-101B-9397-08002B2CF9AE}" pid="55" name="MSIP_Label_b47d098f-2640-4837-b575-e0be04df0525_Owner">
    <vt:lpwstr>TCSR546@derby.ac.uk</vt:lpwstr>
  </property>
  <property fmtid="{D5CDD505-2E9C-101B-9397-08002B2CF9AE}" pid="56" name="MSIP_Label_b47d098f-2640-4837-b575-e0be04df0525_SetDate">
    <vt:lpwstr>2018-11-14T11:39:02.6080451Z</vt:lpwstr>
  </property>
  <property fmtid="{D5CDD505-2E9C-101B-9397-08002B2CF9AE}" pid="57" name="MSIP_Label_b47d098f-2640-4837-b575-e0be04df0525_Name">
    <vt:lpwstr>Internal</vt:lpwstr>
  </property>
  <property fmtid="{D5CDD505-2E9C-101B-9397-08002B2CF9AE}" pid="58" name="MSIP_Label_b47d098f-2640-4837-b575-e0be04df0525_Application">
    <vt:lpwstr>Microsoft Azure Information Protection</vt:lpwstr>
  </property>
  <property fmtid="{D5CDD505-2E9C-101B-9397-08002B2CF9AE}" pid="59" name="MSIP_Label_b47d098f-2640-4837-b575-e0be04df0525_Extended_MSFT_Method">
    <vt:lpwstr>Automatic</vt:lpwstr>
  </property>
  <property fmtid="{D5CDD505-2E9C-101B-9397-08002B2CF9AE}" pid="60" name="MSIP_Label_501a0944-9d81-4c75-b857-2ec7863455b7_Enabled">
    <vt:lpwstr>True</vt:lpwstr>
  </property>
  <property fmtid="{D5CDD505-2E9C-101B-9397-08002B2CF9AE}" pid="61" name="MSIP_Label_501a0944-9d81-4c75-b857-2ec7863455b7_SiteId">
    <vt:lpwstr>98f1bb3a-5efa-4782-88ba-bd897db60e62</vt:lpwstr>
  </property>
  <property fmtid="{D5CDD505-2E9C-101B-9397-08002B2CF9AE}" pid="62" name="MSIP_Label_501a0944-9d81-4c75-b857-2ec7863455b7_Owner">
    <vt:lpwstr>TCSR546@derby.ac.uk</vt:lpwstr>
  </property>
  <property fmtid="{D5CDD505-2E9C-101B-9397-08002B2CF9AE}" pid="63" name="MSIP_Label_501a0944-9d81-4c75-b857-2ec7863455b7_SetDate">
    <vt:lpwstr>2018-11-14T11:39:02.6080451Z</vt:lpwstr>
  </property>
  <property fmtid="{D5CDD505-2E9C-101B-9397-08002B2CF9AE}" pid="64" name="MSIP_Label_501a0944-9d81-4c75-b857-2ec7863455b7_Name">
    <vt:lpwstr>Internal with visible marking</vt:lpwstr>
  </property>
  <property fmtid="{D5CDD505-2E9C-101B-9397-08002B2CF9AE}" pid="65" name="MSIP_Label_501a0944-9d81-4c75-b857-2ec7863455b7_Application">
    <vt:lpwstr>Microsoft Azure Information Protection</vt:lpwstr>
  </property>
  <property fmtid="{D5CDD505-2E9C-101B-9397-08002B2CF9AE}" pid="66" name="MSIP_Label_501a0944-9d81-4c75-b857-2ec7863455b7_Parent">
    <vt:lpwstr>b47d098f-2640-4837-b575-e0be04df0525</vt:lpwstr>
  </property>
  <property fmtid="{D5CDD505-2E9C-101B-9397-08002B2CF9AE}" pid="67" name="MSIP_Label_501a0944-9d81-4c75-b857-2ec7863455b7_Extended_MSFT_Method">
    <vt:lpwstr>Automatic</vt:lpwstr>
  </property>
  <property fmtid="{D5CDD505-2E9C-101B-9397-08002B2CF9AE}" pid="68" name="Sensitivity">
    <vt:lpwstr>Internal Internal with visible marking</vt:lpwstr>
  </property>
</Properties>
</file>